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6CBD7B" w:rsidR="00D83DE0" w:rsidRDefault="00F41EF3">
      <w:pPr>
        <w:pStyle w:val="Titre"/>
      </w:pPr>
      <w:bookmarkStart w:id="0" w:name="_heading=h.3znysh7" w:colFirst="0" w:colLast="0"/>
      <w:bookmarkEnd w:id="0"/>
      <w:r>
        <w:t xml:space="preserve">RÉPERTOIRE DE SUBVENTIONS : RURLS                    </w:t>
      </w:r>
      <w:r w:rsidR="00B438A1">
        <w:t>SEPTEMBRE</w:t>
      </w:r>
      <w:r>
        <w:t xml:space="preserve"> 2021</w:t>
      </w:r>
    </w:p>
    <w:p w14:paraId="00000002" w14:textId="77777777" w:rsidR="00D83DE0" w:rsidRDefault="00D83DE0"/>
    <w:p w14:paraId="00000003" w14:textId="77777777" w:rsidR="00D83DE0" w:rsidRDefault="00F41E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TABLE DES MATIERES</w:t>
      </w:r>
    </w:p>
    <w:p w14:paraId="00000004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sdt>
      <w:sdtPr>
        <w:id w:val="125055105"/>
        <w:docPartObj>
          <w:docPartGallery w:val="Table of Contents"/>
          <w:docPartUnique/>
        </w:docPartObj>
      </w:sdtPr>
      <w:sdtEndPr/>
      <w:sdtContent>
        <w:p w14:paraId="00000005" w14:textId="77777777" w:rsidR="00D83DE0" w:rsidRDefault="00F41E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Roboto" w:eastAsia="Roboto" w:hAnsi="Roboto" w:cs="Roboto"/>
                <w:sz w:val="20"/>
                <w:szCs w:val="20"/>
              </w:rPr>
              <w:t>COVID-19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6" w14:textId="77777777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dy6vkm">
            <w:r w:rsidR="00F41EF3">
              <w:rPr>
                <w:rFonts w:ascii="Roboto" w:eastAsia="Roboto" w:hAnsi="Roboto" w:cs="Roboto"/>
                <w:sz w:val="20"/>
                <w:szCs w:val="20"/>
              </w:rPr>
              <w:t>ACCESSIBILITÉ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7" w14:textId="77777777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t3h5sf">
            <w:r w:rsidR="00F41EF3">
              <w:rPr>
                <w:rFonts w:ascii="Roboto" w:eastAsia="Roboto" w:hAnsi="Roboto" w:cs="Roboto"/>
                <w:sz w:val="20"/>
                <w:szCs w:val="20"/>
              </w:rPr>
              <w:t>AMÉNAGEMENTS ET ÉQUIPEMENTS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3</w:t>
            </w:r>
          </w:hyperlink>
        </w:p>
        <w:p w14:paraId="00000008" w14:textId="49517309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d34og8">
            <w:r w:rsidR="00F41EF3">
              <w:rPr>
                <w:rFonts w:ascii="Roboto" w:eastAsia="Roboto" w:hAnsi="Roboto" w:cs="Roboto"/>
                <w:sz w:val="20"/>
                <w:szCs w:val="20"/>
              </w:rPr>
              <w:t>BÉNÉVOLAT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9" w14:textId="0AEDB29D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s8eyo1">
            <w:r w:rsidR="00F41EF3">
              <w:rPr>
                <w:rFonts w:ascii="Roboto" w:eastAsia="Roboto" w:hAnsi="Roboto" w:cs="Roboto"/>
                <w:sz w:val="20"/>
                <w:szCs w:val="20"/>
              </w:rPr>
              <w:t>DONS ET COMMANDITES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A" w14:textId="22AC18A7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7dp8vu">
            <w:r w:rsidR="00F41EF3">
              <w:rPr>
                <w:rFonts w:ascii="Roboto" w:eastAsia="Roboto" w:hAnsi="Roboto" w:cs="Roboto"/>
                <w:sz w:val="20"/>
                <w:szCs w:val="20"/>
              </w:rPr>
              <w:t>ÉVÉNEMENTS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5</w:t>
            </w:r>
          </w:hyperlink>
        </w:p>
        <w:p w14:paraId="0000000B" w14:textId="38ADD338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rdcrjn">
            <w:r w:rsidR="00F41EF3">
              <w:rPr>
                <w:rFonts w:ascii="Roboto" w:eastAsia="Roboto" w:hAnsi="Roboto" w:cs="Roboto"/>
                <w:sz w:val="20"/>
                <w:szCs w:val="20"/>
              </w:rPr>
              <w:t>ENVIRONNEMENT-LOISIR SCIENTIFIQUE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083224">
            <w:rPr>
              <w:rFonts w:ascii="Roboto" w:eastAsia="Roboto" w:hAnsi="Roboto" w:cs="Roboto"/>
              <w:sz w:val="20"/>
              <w:szCs w:val="20"/>
            </w:rPr>
            <w:t>6</w:t>
          </w:r>
        </w:p>
        <w:p w14:paraId="0000000C" w14:textId="11D161FE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6in1rg">
            <w:r w:rsidR="00F41EF3">
              <w:rPr>
                <w:rFonts w:ascii="Roboto" w:eastAsia="Roboto" w:hAnsi="Roboto" w:cs="Roboto"/>
                <w:sz w:val="20"/>
                <w:szCs w:val="20"/>
              </w:rPr>
              <w:t>LOISIR CULTUREL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B438A1">
              <w:rPr>
                <w:rFonts w:ascii="Roboto" w:eastAsia="Roboto" w:hAnsi="Roboto" w:cs="Roboto"/>
                <w:sz w:val="20"/>
                <w:szCs w:val="20"/>
              </w:rPr>
              <w:t>7</w:t>
            </w:r>
          </w:hyperlink>
        </w:p>
        <w:p w14:paraId="0000000D" w14:textId="5F2DAE17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lnxbz9">
            <w:r w:rsidR="00F41EF3">
              <w:rPr>
                <w:rFonts w:ascii="Roboto" w:eastAsia="Roboto" w:hAnsi="Roboto" w:cs="Roboto"/>
                <w:sz w:val="20"/>
                <w:szCs w:val="20"/>
              </w:rPr>
              <w:t>RESSOURCES HUMAINES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B438A1">
            <w:rPr>
              <w:rFonts w:ascii="Roboto" w:eastAsia="Roboto" w:hAnsi="Roboto" w:cs="Roboto"/>
              <w:sz w:val="20"/>
              <w:szCs w:val="20"/>
            </w:rPr>
            <w:t>8</w:t>
          </w:r>
        </w:p>
        <w:p w14:paraId="0000000E" w14:textId="2855EA69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5nkun2">
            <w:r w:rsidR="00F41EF3">
              <w:rPr>
                <w:rFonts w:ascii="Roboto" w:eastAsia="Roboto" w:hAnsi="Roboto" w:cs="Roboto"/>
                <w:sz w:val="20"/>
                <w:szCs w:val="20"/>
              </w:rPr>
              <w:t>SPORT, ACTIVITÉ PHYSIQUE ET SAINES HABITUDES DE VIE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B438A1">
            <w:rPr>
              <w:rFonts w:ascii="Roboto" w:eastAsia="Roboto" w:hAnsi="Roboto" w:cs="Roboto"/>
              <w:sz w:val="20"/>
              <w:szCs w:val="20"/>
            </w:rPr>
            <w:t>9</w:t>
          </w:r>
        </w:p>
        <w:p w14:paraId="0000000F" w14:textId="75119D3A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4sinio">
            <w:r w:rsidR="00F41EF3">
              <w:rPr>
                <w:rFonts w:ascii="Roboto" w:eastAsia="Roboto" w:hAnsi="Roboto" w:cs="Roboto"/>
                <w:sz w:val="20"/>
                <w:szCs w:val="20"/>
              </w:rPr>
              <w:t>DÉVELOPPEMENT GÉNÉRAL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B438A1">
            <w:rPr>
              <w:rFonts w:ascii="Roboto" w:eastAsia="Roboto" w:hAnsi="Roboto" w:cs="Roboto"/>
              <w:sz w:val="20"/>
              <w:szCs w:val="20"/>
            </w:rPr>
            <w:t>9</w:t>
          </w:r>
        </w:p>
        <w:p w14:paraId="00000010" w14:textId="2669D27D" w:rsidR="00D83DE0" w:rsidRDefault="008E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jxsxqh">
            <w:r w:rsidR="00F41EF3">
              <w:rPr>
                <w:rFonts w:ascii="Roboto" w:eastAsia="Roboto" w:hAnsi="Roboto" w:cs="Roboto"/>
                <w:sz w:val="20"/>
                <w:szCs w:val="20"/>
              </w:rPr>
              <w:t>TOURISME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1</w:t>
            </w:r>
          </w:hyperlink>
          <w:r w:rsidR="00B438A1">
            <w:rPr>
              <w:rFonts w:ascii="Roboto" w:eastAsia="Roboto" w:hAnsi="Roboto" w:cs="Roboto"/>
              <w:sz w:val="20"/>
              <w:szCs w:val="20"/>
            </w:rPr>
            <w:t>2</w:t>
          </w:r>
        </w:p>
        <w:p w14:paraId="00000011" w14:textId="77777777" w:rsidR="00D83DE0" w:rsidRDefault="00F41EF3">
          <w:pPr>
            <w:rPr>
              <w:rFonts w:ascii="Roboto" w:eastAsia="Roboto" w:hAnsi="Roboto" w:cs="Roboto"/>
              <w:sz w:val="20"/>
              <w:szCs w:val="20"/>
            </w:rPr>
          </w:pPr>
          <w:r>
            <w:fldChar w:fldCharType="end"/>
          </w:r>
        </w:p>
      </w:sdtContent>
    </w:sdt>
    <w:p w14:paraId="00000012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p w14:paraId="00000013" w14:textId="77777777" w:rsidR="00D83DE0" w:rsidRDefault="00D83DE0"/>
    <w:p w14:paraId="00000014" w14:textId="77777777" w:rsidR="00D83DE0" w:rsidRDefault="00D83DE0"/>
    <w:p w14:paraId="00000015" w14:textId="77777777" w:rsidR="00D83DE0" w:rsidRDefault="00D83DE0"/>
    <w:p w14:paraId="00000016" w14:textId="77777777" w:rsidR="00D83DE0" w:rsidRDefault="00D83DE0"/>
    <w:p w14:paraId="00000017" w14:textId="77777777" w:rsidR="00D83DE0" w:rsidRDefault="00D83DE0"/>
    <w:p w14:paraId="00000018" w14:textId="77777777" w:rsidR="00D83DE0" w:rsidRDefault="00D83DE0"/>
    <w:p w14:paraId="00000019" w14:textId="77777777" w:rsidR="00D83DE0" w:rsidRDefault="00D83DE0"/>
    <w:p w14:paraId="0000001A" w14:textId="77777777" w:rsidR="00D83DE0" w:rsidRDefault="00D83DE0"/>
    <w:p w14:paraId="0000001B" w14:textId="77777777" w:rsidR="00D83DE0" w:rsidRDefault="00D83DE0"/>
    <w:p w14:paraId="0000001C" w14:textId="77777777" w:rsidR="00D83DE0" w:rsidRDefault="00D83DE0"/>
    <w:p w14:paraId="0000001D" w14:textId="77777777" w:rsidR="00D83DE0" w:rsidRDefault="00D83DE0"/>
    <w:p w14:paraId="0000001E" w14:textId="77777777" w:rsidR="00D83DE0" w:rsidRDefault="00D83DE0"/>
    <w:p w14:paraId="0000001F" w14:textId="77777777" w:rsidR="00D83DE0" w:rsidRDefault="00D83DE0"/>
    <w:p w14:paraId="00000020" w14:textId="77777777" w:rsidR="00D83DE0" w:rsidRDefault="00D83DE0"/>
    <w:p w14:paraId="00000021" w14:textId="77777777" w:rsidR="00D83DE0" w:rsidRDefault="00D83DE0"/>
    <w:p w14:paraId="00000022" w14:textId="77777777" w:rsidR="00D83DE0" w:rsidRDefault="00D83DE0"/>
    <w:p w14:paraId="00000023" w14:textId="77777777" w:rsidR="00D83DE0" w:rsidRDefault="00D83DE0"/>
    <w:p w14:paraId="00000024" w14:textId="77777777" w:rsidR="00D83DE0" w:rsidRDefault="00D83DE0"/>
    <w:p w14:paraId="00000025" w14:textId="77777777" w:rsidR="00D83DE0" w:rsidRDefault="00D83DE0"/>
    <w:p w14:paraId="00000026" w14:textId="77777777" w:rsidR="00D83DE0" w:rsidRDefault="00D83DE0"/>
    <w:p w14:paraId="00000027" w14:textId="77777777" w:rsidR="00D83DE0" w:rsidRDefault="00F41EF3">
      <w:pPr>
        <w:pStyle w:val="Titre1"/>
        <w:rPr>
          <w:rFonts w:eastAsia="Roboto" w:cs="Roboto"/>
          <w:szCs w:val="20"/>
          <w:highlight w:val="white"/>
        </w:rPr>
      </w:pPr>
      <w:bookmarkStart w:id="1" w:name="_heading=h.gjdgxs" w:colFirst="0" w:colLast="0"/>
      <w:bookmarkEnd w:id="1"/>
      <w:r>
        <w:lastRenderedPageBreak/>
        <w:t>COVID-19</w:t>
      </w:r>
    </w:p>
    <w:p w14:paraId="0000002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29" w14:textId="77777777" w:rsidR="00D83DE0" w:rsidRDefault="00F41EF3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8">
        <w:r>
          <w:rPr>
            <w:rFonts w:ascii="Roboto" w:eastAsia="Roboto" w:hAnsi="Roboto" w:cs="Roboto"/>
            <w:sz w:val="20"/>
            <w:szCs w:val="20"/>
            <w:u w:val="single"/>
          </w:rPr>
          <w:t>FONDS RÉGIONS ET RURALITÉ</w:t>
        </w:r>
      </w:hyperlink>
      <w:hyperlink r:id="rId9">
        <w:r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02A" w14:textId="77777777" w:rsidR="00D83DE0" w:rsidRDefault="00F41EF3" w:rsidP="00803122">
      <w:pPr>
        <w:numPr>
          <w:ilvl w:val="0"/>
          <w:numId w:val="15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OBNL, COOP, MUNICIPAL</w:t>
      </w:r>
    </w:p>
    <w:p w14:paraId="0000002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5645EB1" w14:textId="77777777" w:rsidR="00140B91" w:rsidRDefault="00140B91" w:rsidP="00140B91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  <w:r w:rsidRPr="00140B91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>
        <w:t xml:space="preserve"> </w:t>
      </w:r>
      <w:hyperlink r:id="rId10" w:anchor="c72304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Aide d’urgence aux petites et moyennes entreprises (COVID-19) 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(30 novembre 2021)</w:t>
      </w:r>
    </w:p>
    <w:p w14:paraId="00000030" w14:textId="12E868B7" w:rsidR="00D83DE0" w:rsidRPr="00140B91" w:rsidRDefault="00140B91" w:rsidP="00803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 : COOP, OBNL, PRIVÉ </w:t>
      </w:r>
    </w:p>
    <w:p w14:paraId="0000003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43647793" w14:textId="77777777" w:rsidR="0022207F" w:rsidRDefault="0022207F" w:rsidP="0022207F">
      <w:pPr>
        <w:jc w:val="both"/>
        <w:rPr>
          <w:rFonts w:ascii="Roboto" w:eastAsia="Roboto" w:hAnsi="Roboto" w:cs="Roboto"/>
          <w:sz w:val="20"/>
          <w:szCs w:val="20"/>
          <w:highlight w:val="white"/>
          <w:u w:val="single"/>
        </w:rPr>
      </w:pPr>
      <w:r w:rsidRPr="004C0CB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>
        <w:t xml:space="preserve"> </w:t>
      </w:r>
      <w:hyperlink r:id="rId11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Programme de soutien aux organismes communautaires </w:t>
        </w:r>
        <w:r>
          <w:rPr>
            <w:rFonts w:ascii="Roboto" w:eastAsia="Roboto" w:hAnsi="Roboto" w:cs="Roboto"/>
            <w:sz w:val="20"/>
            <w:szCs w:val="20"/>
            <w:highlight w:val="white"/>
          </w:rPr>
          <w:t>(PSOC)</w:t>
        </w:r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 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(Non mentionné)</w:t>
      </w:r>
      <w:r>
        <w:fldChar w:fldCharType="begin"/>
      </w:r>
      <w:r>
        <w:instrText xml:space="preserve"> HYPERLINK "http://extranet.santemonteregie.qc.ca/ressources/ressources-communautaires/index.fr.html" </w:instrText>
      </w:r>
      <w:r>
        <w:fldChar w:fldCharType="separate"/>
      </w:r>
    </w:p>
    <w:p w14:paraId="004C1ABF" w14:textId="3C9B7AE2" w:rsidR="0022207F" w:rsidRDefault="0022207F" w:rsidP="00803122">
      <w:pPr>
        <w:numPr>
          <w:ilvl w:val="0"/>
          <w:numId w:val="28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fldChar w:fldCharType="end"/>
      </w: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COOP (Montérégie)</w:t>
      </w:r>
    </w:p>
    <w:p w14:paraId="0000003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35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2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Crédit d'urgence pour les grands employeurs (CUGE)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36" w14:textId="7905EF25" w:rsidR="00D83DE0" w:rsidRDefault="00F41EF3" w:rsidP="00803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</w:t>
      </w:r>
    </w:p>
    <w:p w14:paraId="0000003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676577BE" w14:textId="77777777" w:rsidR="00C63780" w:rsidRDefault="008E46E8" w:rsidP="00C6378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  <w:hyperlink r:id="rId13">
        <w:r w:rsidR="00C63780">
          <w:rPr>
            <w:rFonts w:ascii="Roboto" w:eastAsia="Roboto" w:hAnsi="Roboto" w:cs="Roboto"/>
            <w:sz w:val="20"/>
            <w:szCs w:val="20"/>
            <w:u w:val="single"/>
          </w:rPr>
          <w:t>Fonds canadiens de revitalisation des communautés</w:t>
        </w:r>
      </w:hyperlink>
      <w:r w:rsidR="00C63780">
        <w:rPr>
          <w:rFonts w:ascii="Roboto" w:eastAsia="Roboto" w:hAnsi="Roboto" w:cs="Roboto"/>
          <w:sz w:val="20"/>
          <w:szCs w:val="20"/>
          <w:u w:val="single"/>
        </w:rPr>
        <w:t xml:space="preserve"> (FCRC)</w:t>
      </w:r>
      <w:r w:rsidR="00C63780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C63780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3AAFB02E" w14:textId="77777777" w:rsidR="00C63780" w:rsidRDefault="00C63780" w:rsidP="00803122">
      <w:pPr>
        <w:numPr>
          <w:ilvl w:val="0"/>
          <w:numId w:val="2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 : OBNL, MUNICIPAL</w:t>
      </w:r>
    </w:p>
    <w:p w14:paraId="0000004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4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d’action concertée temporaire pour les entreprises (PACTE)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42" w14:textId="77777777" w:rsidR="00D83DE0" w:rsidRDefault="00F41EF3" w:rsidP="00803122">
      <w:pPr>
        <w:numPr>
          <w:ilvl w:val="0"/>
          <w:numId w:val="2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PRIVÉ, COOP</w:t>
      </w:r>
    </w:p>
    <w:p w14:paraId="0000004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4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5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crédit pour les secteurs très touchés (PCSTT)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00000045" w14:textId="73B46742" w:rsidR="00D83DE0" w:rsidRDefault="00F41EF3" w:rsidP="00803122">
      <w:pPr>
        <w:numPr>
          <w:ilvl w:val="0"/>
          <w:numId w:val="14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0000004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4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6" w:anchor="entreprises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financement pour les moyennes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00000048" w14:textId="77777777" w:rsidR="00D83DE0" w:rsidRDefault="00F41EF3" w:rsidP="00803122">
      <w:pPr>
        <w:numPr>
          <w:ilvl w:val="0"/>
          <w:numId w:val="24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4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4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7" w:anchor="h4.0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Travail partagé – COVID-19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(24 septembre 2022)</w:t>
      </w:r>
    </w:p>
    <w:p w14:paraId="0000004B" w14:textId="77777777" w:rsidR="00D83DE0" w:rsidRDefault="00F41EF3" w:rsidP="00803122">
      <w:pPr>
        <w:numPr>
          <w:ilvl w:val="0"/>
          <w:numId w:val="2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50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51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" w:name="_heading=h.3dy6vkm" w:colFirst="0" w:colLast="0"/>
      <w:bookmarkEnd w:id="2"/>
      <w:r>
        <w:t>ACCESSIBILITÉ</w:t>
      </w:r>
    </w:p>
    <w:p w14:paraId="00000052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22BDBAB7" w14:textId="77777777" w:rsidR="00DB4259" w:rsidRPr="00803DF7" w:rsidRDefault="00DB4259" w:rsidP="00DB4259">
      <w:pPr>
        <w:jc w:val="both"/>
        <w:rPr>
          <w:rFonts w:ascii="Roboto" w:hAnsi="Roboto"/>
          <w:sz w:val="20"/>
          <w:szCs w:val="20"/>
        </w:rPr>
      </w:pPr>
      <w:r w:rsidRPr="009E6A62">
        <w:rPr>
          <w:rFonts w:ascii="Roboto" w:hAnsi="Roboto"/>
          <w:b/>
          <w:bCs/>
          <w:sz w:val="20"/>
          <w:szCs w:val="20"/>
          <w:highlight w:val="green"/>
        </w:rPr>
        <w:t>Nouveauté</w:t>
      </w:r>
      <w:r w:rsidRPr="009E6A62">
        <w:rPr>
          <w:rFonts w:ascii="Roboto" w:hAnsi="Roboto"/>
          <w:b/>
          <w:bCs/>
          <w:sz w:val="20"/>
          <w:szCs w:val="20"/>
        </w:rPr>
        <w:t xml:space="preserve"> </w:t>
      </w:r>
      <w:hyperlink r:id="rId18" w:history="1">
        <w:r w:rsidRPr="00803DF7">
          <w:rPr>
            <w:rStyle w:val="Lienhypertexte"/>
            <w:rFonts w:ascii="Roboto" w:hAnsi="Roboto"/>
            <w:color w:val="auto"/>
            <w:sz w:val="20"/>
            <w:szCs w:val="20"/>
          </w:rPr>
          <w:t>Programme Petits établissements accessibles (PEA)</w:t>
        </w:r>
      </w:hyperlink>
      <w:r w:rsidRPr="00803DF7">
        <w:rPr>
          <w:rFonts w:ascii="Roboto" w:hAnsi="Roboto"/>
          <w:sz w:val="20"/>
          <w:szCs w:val="20"/>
        </w:rPr>
        <w:t xml:space="preserve"> </w:t>
      </w:r>
      <w:r w:rsidRPr="00803DF7">
        <w:rPr>
          <w:rFonts w:ascii="Roboto" w:hAnsi="Roboto"/>
          <w:sz w:val="20"/>
          <w:szCs w:val="20"/>
          <w:highlight w:val="yellow"/>
        </w:rPr>
        <w:t>(Communiquez avec votre municipalité ou MRC)</w:t>
      </w:r>
    </w:p>
    <w:p w14:paraId="63B0C1D7" w14:textId="37C9885F" w:rsidR="00DB4259" w:rsidRDefault="00DB4259" w:rsidP="00803122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b w:val="0"/>
        </w:rPr>
      </w:pPr>
      <w:r w:rsidRPr="00803DF7">
        <w:rPr>
          <w:b w:val="0"/>
          <w:color w:val="auto"/>
        </w:rPr>
        <w:t>Organismes admi</w:t>
      </w:r>
      <w:r>
        <w:rPr>
          <w:b w:val="0"/>
        </w:rPr>
        <w:t>ssibles: PRIVÉ</w:t>
      </w:r>
    </w:p>
    <w:p w14:paraId="498184F2" w14:textId="77777777" w:rsidR="00DB4259" w:rsidRPr="00DB4259" w:rsidRDefault="00DB4259" w:rsidP="00DB4259">
      <w:pPr>
        <w:rPr>
          <w:rFonts w:eastAsia="Roboto"/>
        </w:rPr>
      </w:pPr>
    </w:p>
    <w:p w14:paraId="00000053" w14:textId="77777777" w:rsidR="00D83DE0" w:rsidRDefault="00F41EF3">
      <w:pPr>
        <w:shd w:val="clear" w:color="auto" w:fill="FFFFFF"/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19" w:anchor="pg-multi-volet-2">
        <w:r>
          <w:rPr>
            <w:rFonts w:ascii="Roboto" w:eastAsia="Roboto" w:hAnsi="Roboto" w:cs="Roboto"/>
            <w:sz w:val="20"/>
            <w:szCs w:val="20"/>
            <w:u w:val="single"/>
          </w:rPr>
          <w:t>Subvention pour l’accessibilité universelle aux commerces</w:t>
        </w:r>
      </w:hyperlink>
      <w:hyperlink r:id="rId20" w:anchor="pg-multi-volet-2">
        <w:r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00000054" w14:textId="77777777" w:rsidR="00D83DE0" w:rsidRDefault="00F41EF3" w:rsidP="00803122">
      <w:pPr>
        <w:numPr>
          <w:ilvl w:val="0"/>
          <w:numId w:val="11"/>
        </w:numPr>
        <w:tabs>
          <w:tab w:val="right" w:pos="8630"/>
        </w:tabs>
      </w:pPr>
      <w:r>
        <w:rPr>
          <w:rFonts w:ascii="Roboto" w:eastAsia="Roboto" w:hAnsi="Roboto" w:cs="Roboto"/>
          <w:sz w:val="20"/>
          <w:szCs w:val="20"/>
        </w:rPr>
        <w:t>PRIVÉ</w:t>
      </w:r>
    </w:p>
    <w:p w14:paraId="00000055" w14:textId="77777777" w:rsidR="00D83DE0" w:rsidRDefault="00D83DE0">
      <w:pPr>
        <w:tabs>
          <w:tab w:val="right" w:pos="8630"/>
        </w:tabs>
        <w:ind w:left="720"/>
        <w:rPr>
          <w:rFonts w:ascii="Roboto" w:eastAsia="Roboto" w:hAnsi="Roboto" w:cs="Roboto"/>
          <w:sz w:val="20"/>
          <w:szCs w:val="20"/>
        </w:rPr>
      </w:pPr>
    </w:p>
    <w:p w14:paraId="3AB0A917" w14:textId="77777777" w:rsidR="0068444D" w:rsidRDefault="0068444D" w:rsidP="0068444D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bookmarkStart w:id="3" w:name="_heading=h.m3go4df6j4nq" w:colFirst="0" w:colLast="0"/>
      <w:bookmarkEnd w:id="3"/>
      <w:r w:rsidRPr="00F85BE4">
        <w:rPr>
          <w:rFonts w:eastAsia="Times New Roman" w:cs="Times New Roman"/>
          <w:bCs/>
          <w:color w:val="auto"/>
          <w:szCs w:val="20"/>
          <w:highlight w:val="green"/>
        </w:rPr>
        <w:t>Mise à jour</w:t>
      </w:r>
      <w:r w:rsidRPr="00F85BE4">
        <w:rPr>
          <w:b w:val="0"/>
        </w:rPr>
        <w:t xml:space="preserve"> </w:t>
      </w:r>
      <w:hyperlink r:id="rId21" w:history="1">
        <w:r w:rsidRPr="00F85BE4">
          <w:rPr>
            <w:rStyle w:val="Lienhypertexte"/>
            <w:b w:val="0"/>
            <w:color w:val="auto"/>
          </w:rPr>
          <w:t>Programme d’aide financière aux instances régionales responsables du loisir des personnes handicapées (PAFIRLPH)</w:t>
        </w:r>
      </w:hyperlink>
      <w:r w:rsidRPr="00F85BE4">
        <w:rPr>
          <w:color w:val="auto"/>
          <w:highlight w:val="white"/>
        </w:rPr>
        <w:t xml:space="preserve"> </w:t>
      </w:r>
      <w:r>
        <w:rPr>
          <w:b w:val="0"/>
          <w:highlight w:val="yellow"/>
        </w:rPr>
        <w:t>(31 mars 2023)</w:t>
      </w:r>
    </w:p>
    <w:p w14:paraId="2653B312" w14:textId="77777777" w:rsidR="0068444D" w:rsidRDefault="0068444D" w:rsidP="00803122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rFonts w:eastAsia="Roboto" w:cs="Roboto"/>
          <w:szCs w:val="20"/>
        </w:rPr>
      </w:pPr>
      <w:r>
        <w:rPr>
          <w:b w:val="0"/>
        </w:rPr>
        <w:t>Organismes admissibles: OBNL</w:t>
      </w:r>
    </w:p>
    <w:p w14:paraId="0000005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5C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22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québécois d’initiatives sociales (FQIS) - Volet national - Ministère des Transports, de l'Emploi et de la Solidarité sociale </w:t>
        </w:r>
      </w:hyperlink>
      <w:hyperlink r:id="rId23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(31 mars 2023)</w:t>
        </w:r>
      </w:hyperlink>
    </w:p>
    <w:p w14:paraId="0000005D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000000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4" w:name="_heading=h.2ru8dh874r9n" w:colFirst="0" w:colLast="0"/>
      <w:bookmarkStart w:id="5" w:name="_heading=h.177ncble2ydb" w:colFirst="0" w:colLast="0"/>
      <w:bookmarkEnd w:id="4"/>
      <w:bookmarkEnd w:id="5"/>
    </w:p>
    <w:p w14:paraId="5A85E23E" w14:textId="77777777" w:rsidR="00E37B2E" w:rsidRDefault="008E46E8" w:rsidP="00E37B2E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24">
        <w:r w:rsidR="00E37B2E">
          <w:rPr>
            <w:rFonts w:ascii="Roboto" w:eastAsia="Roboto" w:hAnsi="Roboto" w:cs="Roboto"/>
            <w:sz w:val="20"/>
            <w:szCs w:val="20"/>
            <w:u w:val="single"/>
          </w:rPr>
          <w:t xml:space="preserve">Programme </w:t>
        </w:r>
        <w:proofErr w:type="spellStart"/>
        <w:r w:rsidR="00E37B2E">
          <w:rPr>
            <w:rFonts w:ascii="Roboto" w:eastAsia="Roboto" w:hAnsi="Roboto" w:cs="Roboto"/>
            <w:sz w:val="20"/>
            <w:szCs w:val="20"/>
            <w:u w:val="single"/>
          </w:rPr>
          <w:t>AccèsLogis</w:t>
        </w:r>
        <w:proofErr w:type="spellEnd"/>
        <w:r w:rsidR="00E37B2E">
          <w:rPr>
            <w:rFonts w:ascii="Roboto" w:eastAsia="Roboto" w:hAnsi="Roboto" w:cs="Roboto"/>
            <w:sz w:val="20"/>
            <w:szCs w:val="20"/>
            <w:u w:val="single"/>
          </w:rPr>
          <w:t xml:space="preserve"> - Société d'habitation du Québec</w:t>
        </w:r>
      </w:hyperlink>
      <w:r w:rsidR="00E37B2E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E37B2E">
        <w:rPr>
          <w:rFonts w:ascii="Roboto" w:eastAsia="Roboto" w:hAnsi="Roboto" w:cs="Roboto"/>
          <w:sz w:val="20"/>
          <w:szCs w:val="20"/>
          <w:highlight w:val="yellow"/>
        </w:rPr>
        <w:t>(En cours)</w:t>
      </w:r>
      <w:r w:rsidR="00E37B2E">
        <w:rPr>
          <w:rFonts w:ascii="Roboto" w:eastAsia="Roboto" w:hAnsi="Roboto" w:cs="Roboto"/>
          <w:sz w:val="20"/>
          <w:szCs w:val="20"/>
          <w:u w:val="single"/>
        </w:rPr>
        <w:t xml:space="preserve"> </w:t>
      </w:r>
    </w:p>
    <w:p w14:paraId="5D4551D8" w14:textId="3814FEAB" w:rsidR="00E37B2E" w:rsidRDefault="00E37B2E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</w:t>
      </w:r>
      <w:r>
        <w:rPr>
          <w:rFonts w:ascii="Roboto" w:eastAsia="Roboto" w:hAnsi="Roboto" w:cs="Roboto"/>
          <w:sz w:val="20"/>
          <w:szCs w:val="20"/>
        </w:rPr>
        <w:t>, PRIVÉ</w:t>
      </w:r>
    </w:p>
    <w:p w14:paraId="0000006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65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25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au développement des transports actifs dans les périmètres urbains (TAPU)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00000074" w14:textId="172D0815" w:rsidR="00D83DE0" w:rsidRPr="007557C5" w:rsidRDefault="00F41EF3" w:rsidP="00803122">
      <w:pPr>
        <w:numPr>
          <w:ilvl w:val="0"/>
          <w:numId w:val="5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MUNICIPAL, OBNL</w:t>
      </w:r>
      <w:bookmarkStart w:id="6" w:name="_heading=h.ualfcwfnnbs8" w:colFirst="0" w:colLast="0"/>
      <w:bookmarkStart w:id="7" w:name="_heading=h.dusfo41kr5uc" w:colFirst="0" w:colLast="0"/>
      <w:bookmarkEnd w:id="6"/>
      <w:bookmarkEnd w:id="7"/>
    </w:p>
    <w:p w14:paraId="00000075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8" w:name="_heading=h.1t3h5sf" w:colFirst="0" w:colLast="0"/>
      <w:bookmarkEnd w:id="8"/>
      <w:r>
        <w:lastRenderedPageBreak/>
        <w:t>AMÉNAGEMENTS ET ÉQUIPEMENTS</w:t>
      </w:r>
    </w:p>
    <w:p w14:paraId="644AB423" w14:textId="77777777" w:rsidR="00E30513" w:rsidRDefault="00E30513" w:rsidP="00E30513">
      <w:pPr>
        <w:jc w:val="both"/>
        <w:rPr>
          <w:rFonts w:ascii="Roboto" w:hAnsi="Roboto"/>
          <w:b/>
          <w:sz w:val="20"/>
          <w:szCs w:val="20"/>
          <w:highlight w:val="green"/>
        </w:rPr>
      </w:pPr>
    </w:p>
    <w:p w14:paraId="6B1AC36D" w14:textId="271ED128" w:rsidR="00E30513" w:rsidRPr="00B8606F" w:rsidRDefault="00E30513" w:rsidP="00E30513">
      <w:pPr>
        <w:jc w:val="both"/>
        <w:rPr>
          <w:rFonts w:ascii="Roboto" w:eastAsia="Roboto" w:hAnsi="Roboto" w:cs="Roboto"/>
          <w:sz w:val="20"/>
          <w:szCs w:val="20"/>
        </w:rPr>
      </w:pPr>
      <w:r w:rsidRPr="00B8606F">
        <w:rPr>
          <w:rFonts w:ascii="Roboto" w:hAnsi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26" w:history="1">
        <w:r w:rsidRPr="00B8606F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Rénovation Québec</w:t>
        </w:r>
      </w:hyperlink>
      <w:r w:rsidRPr="00B8606F">
        <w:rPr>
          <w:rFonts w:ascii="Roboto" w:eastAsia="Roboto" w:hAnsi="Roboto" w:cs="Roboto"/>
          <w:sz w:val="20"/>
          <w:szCs w:val="20"/>
        </w:rPr>
        <w:t xml:space="preserve"> </w:t>
      </w:r>
      <w:r w:rsidRPr="00B671A9">
        <w:rPr>
          <w:rFonts w:ascii="Roboto" w:eastAsia="Roboto" w:hAnsi="Roboto" w:cs="Roboto"/>
          <w:sz w:val="20"/>
          <w:szCs w:val="20"/>
          <w:highlight w:val="yellow"/>
        </w:rPr>
        <w:t>(Communiquez avec votre municipalité)</w:t>
      </w:r>
    </w:p>
    <w:p w14:paraId="7CC824A1" w14:textId="77777777" w:rsidR="00E30513" w:rsidRDefault="00E30513" w:rsidP="00803122">
      <w:pPr>
        <w:pStyle w:val="Paragraphedeliste"/>
        <w:numPr>
          <w:ilvl w:val="0"/>
          <w:numId w:val="40"/>
        </w:numPr>
        <w:jc w:val="both"/>
        <w:rPr>
          <w:rFonts w:ascii="Roboto" w:eastAsia="Roboto" w:hAnsi="Roboto" w:cs="Roboto"/>
          <w:sz w:val="20"/>
          <w:szCs w:val="20"/>
        </w:rPr>
      </w:pPr>
      <w:r w:rsidRPr="00B8606F">
        <w:rPr>
          <w:rFonts w:ascii="Roboto" w:eastAsia="Roboto" w:hAnsi="Roboto" w:cs="Roboto"/>
          <w:sz w:val="20"/>
          <w:szCs w:val="20"/>
        </w:rPr>
        <w:t>Organismes admissibles :  MUNICIPAL</w:t>
      </w:r>
    </w:p>
    <w:p w14:paraId="0000007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311D04BC" w14:textId="77777777" w:rsidR="000F064A" w:rsidRPr="00C67DA5" w:rsidRDefault="000F064A" w:rsidP="000F064A">
      <w:pPr>
        <w:jc w:val="both"/>
        <w:rPr>
          <w:rFonts w:ascii="Roboto" w:eastAsia="Roboto" w:hAnsi="Roboto" w:cs="Roboto"/>
          <w:sz w:val="20"/>
          <w:szCs w:val="20"/>
        </w:rPr>
      </w:pPr>
      <w:r w:rsidRPr="00024A71">
        <w:rPr>
          <w:rFonts w:ascii="Roboto" w:hAnsi="Roboto"/>
          <w:b/>
          <w:sz w:val="20"/>
          <w:szCs w:val="20"/>
          <w:highlight w:val="green"/>
        </w:rPr>
        <w:t>Mise à jour</w:t>
      </w:r>
      <w:r>
        <w:rPr>
          <w:bCs/>
          <w:szCs w:val="20"/>
        </w:rPr>
        <w:t xml:space="preserve"> </w:t>
      </w:r>
      <w:hyperlink r:id="rId27" w:history="1">
        <w:r w:rsidRPr="00C67DA5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Aide aux immobilisations</w:t>
        </w:r>
      </w:hyperlink>
      <w:r w:rsidRPr="00C67DA5">
        <w:rPr>
          <w:rFonts w:ascii="Roboto" w:eastAsia="Roboto" w:hAnsi="Roboto" w:cs="Roboto"/>
          <w:sz w:val="20"/>
          <w:szCs w:val="20"/>
        </w:rPr>
        <w:t xml:space="preserve"> </w:t>
      </w:r>
      <w:r w:rsidRPr="00C67DA5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414B7D22" w14:textId="39C48E32" w:rsidR="000F064A" w:rsidRDefault="000F064A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C67DA5">
        <w:rPr>
          <w:rFonts w:ascii="Roboto" w:eastAsia="Roboto" w:hAnsi="Roboto" w:cs="Roboto"/>
          <w:sz w:val="20"/>
          <w:szCs w:val="20"/>
        </w:rPr>
        <w:t>Clientèles admissibles: COOP, MU</w:t>
      </w:r>
      <w:r>
        <w:rPr>
          <w:rFonts w:ascii="Roboto" w:eastAsia="Roboto" w:hAnsi="Roboto" w:cs="Roboto"/>
          <w:sz w:val="20"/>
          <w:szCs w:val="20"/>
        </w:rPr>
        <w:t>NICIPAL, OBNL, PRIVÉ, AUTRES</w:t>
      </w:r>
    </w:p>
    <w:p w14:paraId="448FEDEE" w14:textId="60A78E2A" w:rsidR="007248F7" w:rsidRDefault="007248F7" w:rsidP="007248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6ABC506" w14:textId="77777777" w:rsidR="007248F7" w:rsidRDefault="007248F7" w:rsidP="007248F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 w:rsidRPr="00024A71">
        <w:rPr>
          <w:rFonts w:ascii="Roboto" w:hAnsi="Roboto"/>
          <w:b/>
          <w:sz w:val="20"/>
          <w:szCs w:val="20"/>
          <w:highlight w:val="green"/>
        </w:rPr>
        <w:t>Mise à jour</w:t>
      </w:r>
      <w:r>
        <w:rPr>
          <w:bCs/>
          <w:szCs w:val="20"/>
        </w:rPr>
        <w:t xml:space="preserve"> </w:t>
      </w:r>
      <w:hyperlink r:id="rId28">
        <w:r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1705BEC5" w14:textId="641E19AE" w:rsidR="007248F7" w:rsidRPr="007248F7" w:rsidRDefault="007248F7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07F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8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2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Appel de projets d’aménagement ou de réaménagement des aires de jeux extérieurs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(Non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 mentionné)</w:t>
      </w:r>
    </w:p>
    <w:p w14:paraId="00000081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SCOLAIRE (CPE)</w:t>
      </w:r>
    </w:p>
    <w:p w14:paraId="00000085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086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30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- Volet III -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 xml:space="preserve"> :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les projets doivent être présentés avant la date d’anniversaire de l’événement ou de la personnalité à commémorer.)</w:t>
      </w:r>
    </w:p>
    <w:p w14:paraId="0000008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0000008B" w14:textId="77777777" w:rsidR="00D83DE0" w:rsidRDefault="00D83DE0" w:rsidP="00BC1A2A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585556F7" w14:textId="77777777" w:rsidR="00BF0CAB" w:rsidRDefault="008E46E8" w:rsidP="00BF0CAB">
      <w:pPr>
        <w:jc w:val="both"/>
        <w:rPr>
          <w:rFonts w:ascii="Roboto" w:eastAsia="Roboto" w:hAnsi="Roboto" w:cs="Roboto"/>
          <w:sz w:val="20"/>
          <w:szCs w:val="20"/>
        </w:rPr>
      </w:pPr>
      <w:hyperlink r:id="rId31">
        <w:r w:rsidR="00BF0CAB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(FCEC)</w:t>
        </w:r>
      </w:hyperlink>
      <w:r w:rsidR="00BF0CAB">
        <w:rPr>
          <w:rFonts w:ascii="Roboto" w:eastAsia="Roboto" w:hAnsi="Roboto" w:cs="Roboto"/>
          <w:sz w:val="20"/>
          <w:szCs w:val="20"/>
        </w:rPr>
        <w:t xml:space="preserve"> </w:t>
      </w:r>
      <w:r w:rsidR="00BF0CAB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08D" w14:textId="5CF63472" w:rsidR="00D83DE0" w:rsidRDefault="00BF0CAB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  <w:r>
        <w:rPr>
          <w:rFonts w:ascii="Roboto" w:eastAsia="Roboto" w:hAnsi="Roboto" w:cs="Roboto"/>
          <w:sz w:val="20"/>
          <w:szCs w:val="20"/>
        </w:rPr>
        <w:t>, COOP</w:t>
      </w:r>
    </w:p>
    <w:p w14:paraId="0000008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8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32" w:anchor="er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Canada pour les infrastructures provinciales-territoriales, projets nationaux et régionaux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90" w14:textId="2EC336D5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</w:rPr>
        <w:t>MUNICIPAL, OBNL, PRIVÉ</w:t>
      </w:r>
    </w:p>
    <w:p w14:paraId="5F7F4389" w14:textId="304EC233" w:rsidR="007E0CCA" w:rsidRDefault="007E0CCA" w:rsidP="007E0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D879D5D" w14:textId="77777777" w:rsidR="007E0CCA" w:rsidRDefault="008E46E8" w:rsidP="007E0CCA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33" w:anchor="3">
        <w:r w:rsidR="007E0CCA">
          <w:rPr>
            <w:rFonts w:ascii="Roboto" w:eastAsia="Roboto" w:hAnsi="Roboto" w:cs="Roboto"/>
            <w:sz w:val="20"/>
            <w:szCs w:val="20"/>
            <w:u w:val="single"/>
          </w:rPr>
          <w:t>Fonds pour le transport actif (FTA)</w:t>
        </w:r>
      </w:hyperlink>
      <w:r w:rsidR="007E0CCA">
        <w:rPr>
          <w:rFonts w:ascii="Roboto" w:eastAsia="Roboto" w:hAnsi="Roboto" w:cs="Roboto"/>
          <w:sz w:val="20"/>
          <w:szCs w:val="20"/>
        </w:rPr>
        <w:t xml:space="preserve"> </w:t>
      </w:r>
      <w:r w:rsidR="007E0CCA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587CF9CA" w14:textId="2078778E" w:rsidR="007E0CCA" w:rsidRPr="007E0CCA" w:rsidRDefault="007E0CCA" w:rsidP="00803122">
      <w:pPr>
        <w:numPr>
          <w:ilvl w:val="0"/>
          <w:numId w:val="1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OBNL, MUNICIPAL, PRIVÉ, ORGANISME AUTOCHTONE</w:t>
      </w:r>
    </w:p>
    <w:p w14:paraId="0000009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98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34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d’aide à la voirie locale (PAVL)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(30 septembre 2021)</w:t>
      </w:r>
    </w:p>
    <w:p w14:paraId="00000099" w14:textId="2D6C444F" w:rsidR="00D83DE0" w:rsidRPr="009A343F" w:rsidRDefault="00F41EF3" w:rsidP="00803122">
      <w:pPr>
        <w:numPr>
          <w:ilvl w:val="0"/>
          <w:numId w:val="18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2D8559C0" w14:textId="6FD0E66D" w:rsidR="009A343F" w:rsidRDefault="009A343F" w:rsidP="009A343F">
      <w:pPr>
        <w:jc w:val="both"/>
        <w:rPr>
          <w:rFonts w:ascii="Roboto" w:eastAsia="Roboto" w:hAnsi="Roboto" w:cs="Roboto"/>
          <w:sz w:val="20"/>
          <w:szCs w:val="20"/>
        </w:rPr>
      </w:pPr>
    </w:p>
    <w:p w14:paraId="6B24E52B" w14:textId="77777777" w:rsidR="009A343F" w:rsidRDefault="008E46E8" w:rsidP="009A343F">
      <w:pPr>
        <w:shd w:val="clear" w:color="auto" w:fill="FFFFFF"/>
        <w:tabs>
          <w:tab w:val="right" w:pos="8630"/>
        </w:tabs>
        <w:rPr>
          <w:rFonts w:ascii="Roboto" w:eastAsia="Roboto" w:hAnsi="Roboto" w:cs="Roboto"/>
          <w:sz w:val="20"/>
          <w:szCs w:val="20"/>
          <w:u w:val="single"/>
        </w:rPr>
      </w:pPr>
      <w:hyperlink r:id="rId35" w:anchor="c111768">
        <w:r w:rsidR="009A343F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</w:t>
        </w:r>
      </w:hyperlink>
      <w:hyperlink r:id="rId36" w:anchor="c111768">
        <w:r w:rsidR="009A343F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r</w:t>
        </w:r>
      </w:hyperlink>
      <w:r w:rsidR="009A343F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9A343F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3C24CEF8" w14:textId="61602714" w:rsidR="009A343F" w:rsidRPr="009A343F" w:rsidRDefault="009A343F" w:rsidP="00803122">
      <w:pPr>
        <w:numPr>
          <w:ilvl w:val="0"/>
          <w:numId w:val="7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MUNICIPAL</w:t>
      </w:r>
    </w:p>
    <w:p w14:paraId="0000009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11BE2599" w14:textId="77777777" w:rsidR="00D50C86" w:rsidRPr="00DF0EC4" w:rsidRDefault="008E46E8" w:rsidP="00D50C86">
      <w:pPr>
        <w:jc w:val="both"/>
        <w:rPr>
          <w:rFonts w:ascii="Roboto" w:eastAsia="Roboto" w:hAnsi="Roboto" w:cs="Roboto"/>
          <w:sz w:val="20"/>
          <w:szCs w:val="20"/>
        </w:rPr>
      </w:pPr>
      <w:hyperlink r:id="rId37">
        <w:r w:rsidR="00D50C86" w:rsidRPr="00DF0EC4">
          <w:rPr>
            <w:rFonts w:ascii="Roboto" w:eastAsia="Roboto" w:hAnsi="Roboto" w:cs="Roboto"/>
            <w:sz w:val="20"/>
            <w:szCs w:val="20"/>
            <w:u w:val="single"/>
          </w:rPr>
          <w:t>Programme d’aide aux infrastructures de transport actif – Développement de la Route verte et de ses embranchements</w:t>
        </w:r>
      </w:hyperlink>
      <w:r w:rsidR="00D50C86" w:rsidRPr="00DF0EC4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D50C86" w:rsidRPr="00DF0EC4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46B52B02" w14:textId="77777777" w:rsidR="00D50C86" w:rsidRPr="00DF0EC4" w:rsidRDefault="00D50C86" w:rsidP="00803122">
      <w:pPr>
        <w:numPr>
          <w:ilvl w:val="0"/>
          <w:numId w:val="27"/>
        </w:numPr>
        <w:jc w:val="both"/>
        <w:rPr>
          <w:rFonts w:ascii="Roboto" w:eastAsia="Roboto" w:hAnsi="Roboto" w:cs="Roboto"/>
          <w:sz w:val="20"/>
          <w:szCs w:val="20"/>
        </w:rPr>
      </w:pPr>
      <w:r w:rsidRPr="00DF0EC4"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000000A6" w14:textId="77777777" w:rsidR="00D83DE0" w:rsidRDefault="00D83DE0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000000A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8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bâtiments municipaux (PRABAM)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2023)</w:t>
      </w:r>
    </w:p>
    <w:p w14:paraId="000000A8" w14:textId="77777777" w:rsidR="00D83DE0" w:rsidRDefault="00F41EF3" w:rsidP="00803122">
      <w:pPr>
        <w:numPr>
          <w:ilvl w:val="0"/>
          <w:numId w:val="12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0AC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AD" w14:textId="77777777" w:rsidR="00D83DE0" w:rsidRDefault="008E46E8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39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québécois pour les infrastructures aéroportuaires régionales (PAQIAR)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octobre 2021)</w:t>
      </w:r>
    </w:p>
    <w:p w14:paraId="000000AE" w14:textId="77777777" w:rsidR="00D83DE0" w:rsidRDefault="00F41EF3" w:rsidP="00803122">
      <w:pPr>
        <w:numPr>
          <w:ilvl w:val="0"/>
          <w:numId w:val="4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MUNICIPAL, COOPÉRATIVE, PRIVÉ</w:t>
      </w:r>
    </w:p>
    <w:p w14:paraId="000000B2" w14:textId="77777777" w:rsidR="00D83DE0" w:rsidRDefault="00D83DE0">
      <w:pPr>
        <w:pStyle w:val="Titre1"/>
        <w:keepNext w:val="0"/>
        <w:keepLines w:val="0"/>
        <w:spacing w:before="0"/>
        <w:jc w:val="both"/>
      </w:pPr>
      <w:bookmarkStart w:id="9" w:name="_heading=h.kzhebg40nrj6" w:colFirst="0" w:colLast="0"/>
      <w:bookmarkStart w:id="10" w:name="_heading=h.18fqn3t0u99w" w:colFirst="0" w:colLast="0"/>
      <w:bookmarkEnd w:id="9"/>
      <w:bookmarkEnd w:id="10"/>
    </w:p>
    <w:bookmarkStart w:id="11" w:name="_heading=h.zzdrk712k5d" w:colFirst="0" w:colLast="0"/>
    <w:bookmarkEnd w:id="11"/>
    <w:p w14:paraId="000000B3" w14:textId="77777777" w:rsidR="00D83DE0" w:rsidRDefault="00F41EF3">
      <w:pPr>
        <w:pStyle w:val="Titre1"/>
        <w:keepNext w:val="0"/>
        <w:keepLines w:val="0"/>
        <w:spacing w:before="0"/>
        <w:jc w:val="both"/>
      </w:pPr>
      <w:r>
        <w:fldChar w:fldCharType="begin"/>
      </w:r>
      <w:r>
        <w:instrText xml:space="preserve"> HYPERLINK "https://cdn-contenu.quebec.ca/cdn-contenu/adm/min/affaires-municipales/publications-adm/documents/plan_protection_territoire_face_aux_inondations/Guide_PRAFI.pdf?1628089701" \h </w:instrText>
      </w:r>
      <w:r>
        <w:fldChar w:fldCharType="separate"/>
      </w:r>
      <w:r>
        <w:rPr>
          <w:b w:val="0"/>
          <w:u w:val="single"/>
        </w:rPr>
        <w:t>Programme de résilience et d’adaptation face aux inondations (PRAFI) – volet Aménagements résilients</w:t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 w:val="0"/>
          <w:highlight w:val="yellow"/>
        </w:rPr>
        <w:t>(31 mars 2024)</w:t>
      </w:r>
    </w:p>
    <w:p w14:paraId="000000B4" w14:textId="724DA4A1" w:rsidR="00D83DE0" w:rsidRDefault="00F41EF3" w:rsidP="00803122">
      <w:pPr>
        <w:numPr>
          <w:ilvl w:val="0"/>
          <w:numId w:val="22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OBNL, MUNICIPAL</w:t>
      </w:r>
    </w:p>
    <w:p w14:paraId="27B1A269" w14:textId="77777777" w:rsidR="007939B7" w:rsidRDefault="007939B7" w:rsidP="007939B7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0B8" w14:textId="77777777" w:rsidR="00D83DE0" w:rsidRDefault="00D83DE0">
      <w:pPr>
        <w:pStyle w:val="Titre1"/>
        <w:keepNext w:val="0"/>
        <w:keepLines w:val="0"/>
        <w:spacing w:before="0"/>
        <w:jc w:val="both"/>
        <w:rPr>
          <w:b w:val="0"/>
        </w:rPr>
      </w:pPr>
      <w:bookmarkStart w:id="12" w:name="_heading=h.64vd0trxe1cw" w:colFirst="0" w:colLast="0"/>
      <w:bookmarkEnd w:id="12"/>
    </w:p>
    <w:bookmarkStart w:id="13" w:name="_heading=h.ks36scj5ghuv" w:colFirst="0" w:colLast="0"/>
    <w:bookmarkEnd w:id="13"/>
    <w:p w14:paraId="000000B9" w14:textId="77777777" w:rsidR="00D83DE0" w:rsidRDefault="00F41EF3">
      <w:pPr>
        <w:pStyle w:val="Titre1"/>
        <w:keepNext w:val="0"/>
        <w:keepLines w:val="0"/>
        <w:spacing w:before="0"/>
        <w:jc w:val="both"/>
        <w:rPr>
          <w:b w:val="0"/>
          <w:u w:val="single"/>
        </w:rPr>
      </w:pPr>
      <w:r>
        <w:lastRenderedPageBreak/>
        <w:fldChar w:fldCharType="begin"/>
      </w:r>
      <w:r>
        <w:instrText xml:space="preserve"> HYPERLINK "https://tc.canada.ca/fr/programmes/programme-infrastructures-essentielles-aeroports" \h </w:instrText>
      </w:r>
      <w:r>
        <w:fldChar w:fldCharType="separate"/>
      </w:r>
      <w:r>
        <w:rPr>
          <w:b w:val="0"/>
          <w:u w:val="single"/>
        </w:rPr>
        <w:t>Programme des infrastructures essentielles des aéroports</w:t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highlight w:val="yellow"/>
        </w:rPr>
        <w:t>(Non mentionné)</w:t>
      </w:r>
    </w:p>
    <w:p w14:paraId="000000BA" w14:textId="77777777" w:rsidR="00D83DE0" w:rsidRDefault="00F41EF3" w:rsidP="00803122">
      <w:pPr>
        <w:numPr>
          <w:ilvl w:val="0"/>
          <w:numId w:val="6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Clientèles admissibles: PRIVÉ </w:t>
      </w:r>
    </w:p>
    <w:p w14:paraId="000000BB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0BC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40" w:anchor="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d’infrastructure Investir dans le Canada, volet résilience à la COVID-19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les ministères provinciaux et territoriaux)</w:t>
      </w:r>
    </w:p>
    <w:p w14:paraId="000000BD" w14:textId="77777777" w:rsidR="00D83DE0" w:rsidRDefault="00F41EF3" w:rsidP="00803122">
      <w:pPr>
        <w:numPr>
          <w:ilvl w:val="0"/>
          <w:numId w:val="12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0BE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B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d'infrastructures Québec-municipalité (PIQM) Sous-volet 5.1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(Veuillez déposer votre demande dans le programme Réfection et construction des infrastructures municipales (RÉCIM) qui prend le relais de ce volet)</w:t>
      </w:r>
    </w:p>
    <w:p w14:paraId="000000C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0C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C2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4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Réfection et construction des infrastructures municipales (RÉCIM)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(Dépôt de projets en continu)</w:t>
      </w:r>
    </w:p>
    <w:p w14:paraId="000000C3" w14:textId="77777777" w:rsidR="00D83DE0" w:rsidRDefault="00F41EF3" w:rsidP="00803122">
      <w:pPr>
        <w:numPr>
          <w:ilvl w:val="0"/>
          <w:numId w:val="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0C4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C5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4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visant la protection, la transmission et la mise en valeur du patrimoine culturel à caractère religieux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C6" w14:textId="77777777" w:rsidR="00D83DE0" w:rsidRDefault="00F41EF3" w:rsidP="00803122">
      <w:pPr>
        <w:numPr>
          <w:ilvl w:val="0"/>
          <w:numId w:val="2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49B0B0B5" w14:textId="77777777" w:rsidR="00E74983" w:rsidRPr="00E74983" w:rsidRDefault="00E74983" w:rsidP="00E74983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CE" w14:textId="77777777" w:rsidR="00D83DE0" w:rsidRDefault="00F41EF3">
      <w:pPr>
        <w:pStyle w:val="Titre1"/>
      </w:pPr>
      <w:bookmarkStart w:id="14" w:name="_heading=h.4d34og8" w:colFirst="0" w:colLast="0"/>
      <w:bookmarkEnd w:id="14"/>
      <w:r>
        <w:t>BÉNÉVOLAT</w:t>
      </w:r>
    </w:p>
    <w:p w14:paraId="000000D2" w14:textId="77777777" w:rsidR="00D83DE0" w:rsidRDefault="00D83DE0" w:rsidP="008B03C1">
      <w:pPr>
        <w:jc w:val="both"/>
        <w:rPr>
          <w:rFonts w:ascii="Roboto" w:eastAsia="Roboto" w:hAnsi="Roboto" w:cs="Roboto"/>
          <w:sz w:val="20"/>
          <w:szCs w:val="20"/>
        </w:rPr>
      </w:pPr>
      <w:bookmarkStart w:id="15" w:name="_heading=h.t9hxfjoyl2zn" w:colFirst="0" w:colLast="0"/>
      <w:bookmarkEnd w:id="15"/>
    </w:p>
    <w:p w14:paraId="5CCD3088" w14:textId="77777777" w:rsidR="00DE3FA7" w:rsidRDefault="00DE3FA7" w:rsidP="00DE3FA7">
      <w:pPr>
        <w:jc w:val="both"/>
        <w:rPr>
          <w:rFonts w:ascii="Roboto" w:eastAsia="Roboto" w:hAnsi="Roboto" w:cs="Roboto"/>
          <w:sz w:val="20"/>
          <w:szCs w:val="20"/>
        </w:rPr>
      </w:pPr>
      <w:r w:rsidRPr="005827B0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5827B0">
        <w:rPr>
          <w:sz w:val="20"/>
          <w:szCs w:val="20"/>
        </w:rPr>
        <w:t xml:space="preserve"> </w:t>
      </w:r>
      <w:hyperlink r:id="rId44">
        <w:r>
          <w:rPr>
            <w:rFonts w:ascii="Roboto" w:eastAsia="Roboto" w:hAnsi="Roboto" w:cs="Roboto"/>
            <w:sz w:val="20"/>
            <w:szCs w:val="20"/>
            <w:u w:val="single"/>
          </w:rPr>
          <w:t>Programme de soutien à l’action bénévole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(30 septembre de chaque année)</w:t>
      </w:r>
    </w:p>
    <w:p w14:paraId="000000D4" w14:textId="121B5582" w:rsidR="00D83DE0" w:rsidRPr="00DE3FA7" w:rsidRDefault="00DE3FA7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0D5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D6" w14:textId="77777777" w:rsidR="00D83DE0" w:rsidRDefault="00F41EF3">
      <w:pPr>
        <w:pStyle w:val="Titre1"/>
      </w:pPr>
      <w:bookmarkStart w:id="16" w:name="_heading=h.2s8eyo1" w:colFirst="0" w:colLast="0"/>
      <w:bookmarkEnd w:id="16"/>
      <w:r>
        <w:t>DONS ET COMMANDITES</w:t>
      </w:r>
    </w:p>
    <w:p w14:paraId="000000D7" w14:textId="77777777" w:rsidR="00D83DE0" w:rsidRDefault="00D83DE0">
      <w:pPr>
        <w:jc w:val="both"/>
        <w:rPr>
          <w:rFonts w:ascii="Roboto" w:eastAsia="Roboto" w:hAnsi="Roboto" w:cs="Roboto"/>
          <w:sz w:val="23"/>
          <w:szCs w:val="23"/>
          <w:highlight w:val="white"/>
        </w:rPr>
      </w:pPr>
    </w:p>
    <w:p w14:paraId="1D297FC0" w14:textId="77777777" w:rsidR="0065757D" w:rsidRDefault="0065757D" w:rsidP="0065757D">
      <w:pPr>
        <w:jc w:val="both"/>
        <w:rPr>
          <w:rFonts w:ascii="Roboto" w:eastAsia="Roboto" w:hAnsi="Roboto" w:cs="Roboto"/>
          <w:sz w:val="20"/>
          <w:szCs w:val="20"/>
        </w:rPr>
      </w:pPr>
      <w:r w:rsidRPr="005827B0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5827B0">
        <w:rPr>
          <w:sz w:val="20"/>
          <w:szCs w:val="20"/>
        </w:rPr>
        <w:t xml:space="preserve"> </w:t>
      </w:r>
      <w:hyperlink r:id="rId45">
        <w:r>
          <w:rPr>
            <w:rFonts w:ascii="Roboto" w:eastAsia="Roboto" w:hAnsi="Roboto" w:cs="Roboto"/>
            <w:sz w:val="20"/>
            <w:szCs w:val="20"/>
            <w:u w:val="single"/>
          </w:rPr>
          <w:t>Fondation Hydro-Québec pour l’environnement</w:t>
        </w:r>
      </w:hyperlink>
      <w:r>
        <w:rPr>
          <w:rFonts w:ascii="Roboto" w:eastAsia="Roboto" w:hAnsi="Roboto" w:cs="Roboto"/>
          <w:sz w:val="20"/>
          <w:szCs w:val="20"/>
        </w:rPr>
        <w:t xml:space="preserve"> (</w:t>
      </w:r>
      <w:r w:rsidRPr="00D940CF">
        <w:rPr>
          <w:rFonts w:ascii="Roboto" w:eastAsia="Roboto" w:hAnsi="Roboto" w:cs="Roboto"/>
          <w:sz w:val="20"/>
          <w:szCs w:val="20"/>
          <w:highlight w:val="yellow"/>
        </w:rPr>
        <w:t>Au plus tard le 1er février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Pr="00D940CF">
        <w:rPr>
          <w:rFonts w:ascii="Roboto" w:eastAsia="Roboto" w:hAnsi="Roboto" w:cs="Roboto"/>
          <w:sz w:val="20"/>
          <w:szCs w:val="20"/>
        </w:rPr>
        <w:t>ou le 15 septembre de chaque année)</w:t>
      </w:r>
    </w:p>
    <w:p w14:paraId="5C16A092" w14:textId="77777777" w:rsidR="0065757D" w:rsidRPr="00D940CF" w:rsidRDefault="0065757D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14BBE5F0" w14:textId="77777777" w:rsidR="0065757D" w:rsidRDefault="0065757D">
      <w:pPr>
        <w:jc w:val="both"/>
      </w:pPr>
    </w:p>
    <w:p w14:paraId="000000D8" w14:textId="46A0752C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46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CIBC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Les demandes sont acceptées toute l’année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, mais sont revues annuellement entre les mois de février et de mai)</w:t>
      </w:r>
    </w:p>
    <w:p w14:paraId="000000D9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000000DB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47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Politique de commandite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D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DE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8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Politique de don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F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E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E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49">
        <w:r w:rsidR="00F41EF3">
          <w:rPr>
            <w:rFonts w:ascii="Roboto" w:eastAsia="Roboto" w:hAnsi="Roboto" w:cs="Roboto"/>
            <w:sz w:val="20"/>
            <w:szCs w:val="20"/>
            <w:u w:val="single"/>
          </w:rPr>
          <w:t>BMO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E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OBNL </w:t>
      </w:r>
    </w:p>
    <w:p w14:paraId="000000E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E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0">
        <w:r w:rsidR="00F41EF3">
          <w:rPr>
            <w:rFonts w:ascii="Roboto" w:eastAsia="Roboto" w:hAnsi="Roboto" w:cs="Roboto"/>
            <w:sz w:val="20"/>
            <w:szCs w:val="20"/>
            <w:u w:val="single"/>
          </w:rPr>
          <w:t>Cascades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E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MUNICIPAL, PRIVÉ, PUBLIQUE, COOP, AUTRES</w:t>
      </w:r>
    </w:p>
    <w:p w14:paraId="000000E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E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1">
        <w:r w:rsidR="00F41EF3">
          <w:rPr>
            <w:rFonts w:ascii="Roboto" w:eastAsia="Roboto" w:hAnsi="Roboto" w:cs="Roboto"/>
            <w:sz w:val="20"/>
            <w:szCs w:val="20"/>
            <w:u w:val="single"/>
          </w:rPr>
          <w:t>Commandites sociétales – Loto-Québec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octobre de chaque année)</w:t>
      </w:r>
    </w:p>
    <w:p w14:paraId="000000E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</w:t>
      </w:r>
    </w:p>
    <w:p w14:paraId="000000E9" w14:textId="4941C1B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AB16C9B" w14:textId="77777777" w:rsidR="00DE3FA7" w:rsidRDefault="00DE3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E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2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Dons environnementaux et communautaires de la fondation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Echo</w:t>
        </w:r>
        <w:proofErr w:type="spellEnd"/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EB" w14:textId="3DAC24AF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</w:rPr>
        <w:t>OBNL</w:t>
      </w:r>
    </w:p>
    <w:p w14:paraId="000000E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E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3">
        <w:r w:rsidR="00F41EF3">
          <w:rPr>
            <w:rFonts w:ascii="Roboto" w:eastAsia="Roboto" w:hAnsi="Roboto" w:cs="Roboto"/>
            <w:sz w:val="20"/>
            <w:szCs w:val="20"/>
            <w:u w:val="single"/>
          </w:rPr>
          <w:t>Engagement national du Mouvement Desjardins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délai de 4 à 6 semaines pour une réponse)</w:t>
      </w:r>
    </w:p>
    <w:p w14:paraId="000000E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EF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4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Fondation Hydro-Québec pour l’environnement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(Au plus tard le 1er février ou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le 15 septembre de chaque année</w:t>
      </w:r>
      <w:r w:rsidR="00F41EF3">
        <w:rPr>
          <w:rFonts w:ascii="Roboto" w:eastAsia="Roboto" w:hAnsi="Roboto" w:cs="Roboto"/>
          <w:sz w:val="20"/>
          <w:szCs w:val="20"/>
        </w:rPr>
        <w:t>)</w:t>
      </w:r>
    </w:p>
    <w:p w14:paraId="000000F1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000000F2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3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5">
        <w:r w:rsidR="00F41EF3">
          <w:rPr>
            <w:rFonts w:ascii="Roboto" w:eastAsia="Roboto" w:hAnsi="Roboto" w:cs="Roboto"/>
            <w:sz w:val="20"/>
            <w:szCs w:val="20"/>
            <w:u w:val="single"/>
          </w:rPr>
          <w:t>Jean Coutu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4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organisme</w:t>
      </w:r>
    </w:p>
    <w:p w14:paraId="000000F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6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6">
        <w:r w:rsidR="00F41EF3">
          <w:rPr>
            <w:rFonts w:ascii="Roboto" w:eastAsia="Roboto" w:hAnsi="Roboto" w:cs="Roboto"/>
            <w:sz w:val="20"/>
            <w:szCs w:val="20"/>
            <w:u w:val="single"/>
          </w:rPr>
          <w:t>Labatt – Programme Meilleurs ensemble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F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8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7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d'octroi de dons ou commandites -Hydro-Québec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F9" w14:textId="100819DB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B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8"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Québécor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F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E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59">
        <w:r w:rsidR="00F41EF3">
          <w:rPr>
            <w:rFonts w:ascii="Roboto" w:eastAsia="Roboto" w:hAnsi="Roboto" w:cs="Roboto"/>
            <w:sz w:val="20"/>
            <w:szCs w:val="20"/>
            <w:u w:val="single"/>
          </w:rPr>
          <w:t>RBC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F" w14:textId="21D4969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AUTRES</w:t>
      </w:r>
    </w:p>
    <w:p w14:paraId="0000010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0" w:anchor="fr">
        <w:r w:rsidR="00F41EF3">
          <w:rPr>
            <w:rFonts w:ascii="Roboto" w:eastAsia="Roboto" w:hAnsi="Roboto" w:cs="Roboto"/>
            <w:sz w:val="20"/>
            <w:szCs w:val="20"/>
            <w:u w:val="single"/>
          </w:rPr>
          <w:t>Rio Tinto Alcan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</w:rPr>
        <w:t>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l’année, prévoir un délai de 4 à 6 semaines pour une réponse)</w:t>
      </w:r>
    </w:p>
    <w:p w14:paraId="0000010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1">
        <w:r w:rsidR="00F41EF3">
          <w:rPr>
            <w:rFonts w:ascii="Roboto" w:eastAsia="Roboto" w:hAnsi="Roboto" w:cs="Roboto"/>
            <w:sz w:val="20"/>
            <w:szCs w:val="20"/>
            <w:u w:val="single"/>
          </w:rPr>
          <w:t>Saputo –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05" w14:textId="73A1E2E3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62"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Suncor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Énergie –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0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A" w14:textId="77777777" w:rsidR="00D83DE0" w:rsidRDefault="00F41EF3">
      <w:pPr>
        <w:pStyle w:val="Titre1"/>
      </w:pPr>
      <w:bookmarkStart w:id="17" w:name="_heading=h.17dp8vu" w:colFirst="0" w:colLast="0"/>
      <w:bookmarkEnd w:id="17"/>
      <w:r>
        <w:t>ÉVÉNEMENTS</w:t>
      </w:r>
    </w:p>
    <w:p w14:paraId="0000010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3B9AD7B8" w14:textId="77777777" w:rsidR="004025B3" w:rsidRPr="00832DA0" w:rsidRDefault="004025B3" w:rsidP="004025B3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  <w:highlight w:val="green"/>
        </w:rPr>
        <w:t>Nouveauté</w:t>
      </w:r>
      <w:r w:rsidRPr="005827B0">
        <w:rPr>
          <w:sz w:val="20"/>
          <w:szCs w:val="20"/>
        </w:rPr>
        <w:t xml:space="preserve"> </w:t>
      </w:r>
      <w:hyperlink r:id="rId63" w:history="1">
        <w:r w:rsidRPr="00832DA0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Initiative d’aide aux grands festivals et événements – Québec</w:t>
        </w:r>
      </w:hyperlink>
      <w:r w:rsidRPr="00832DA0">
        <w:rPr>
          <w:rFonts w:ascii="Roboto" w:eastAsia="Roboto" w:hAnsi="Roboto" w:cs="Roboto"/>
          <w:sz w:val="20"/>
          <w:szCs w:val="20"/>
        </w:rPr>
        <w:t xml:space="preserve"> </w:t>
      </w:r>
      <w:r w:rsidRPr="00832DA0">
        <w:rPr>
          <w:rFonts w:ascii="Roboto" w:eastAsia="Roboto" w:hAnsi="Roboto" w:cs="Roboto"/>
          <w:sz w:val="20"/>
          <w:szCs w:val="20"/>
          <w:highlight w:val="yellow"/>
        </w:rPr>
        <w:t>(Contactez Développement Économique Canada)</w:t>
      </w:r>
    </w:p>
    <w:p w14:paraId="3E5286B6" w14:textId="03A0826E" w:rsidR="004025B3" w:rsidRDefault="004025B3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PRIVÉ</w:t>
      </w:r>
    </w:p>
    <w:p w14:paraId="3FB85CD9" w14:textId="77777777" w:rsidR="00DE3FA7" w:rsidRPr="00DB050E" w:rsidRDefault="00DE3FA7" w:rsidP="00DE3F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545A471" w14:textId="77777777" w:rsidR="007571D8" w:rsidRDefault="008E46E8" w:rsidP="007571D8">
      <w:pPr>
        <w:jc w:val="both"/>
        <w:rPr>
          <w:rFonts w:ascii="Roboto" w:eastAsia="Roboto" w:hAnsi="Roboto" w:cs="Roboto"/>
          <w:sz w:val="20"/>
          <w:szCs w:val="20"/>
        </w:rPr>
      </w:pPr>
      <w:hyperlink r:id="rId64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Programme de soutien aux événements sportifs internationaux (PSESI</w:t>
        </w:r>
      </w:hyperlink>
      <w:hyperlink r:id="rId65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)</w:t>
        </w:r>
      </w:hyperlink>
      <w:r w:rsidR="007571D8" w:rsidRPr="00612246">
        <w:rPr>
          <w:rFonts w:ascii="Roboto" w:eastAsia="Roboto" w:hAnsi="Roboto" w:cs="Roboto"/>
          <w:sz w:val="20"/>
          <w:szCs w:val="20"/>
        </w:rPr>
        <w:t xml:space="preserve">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(15 février,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mai de l’année en cours et le 31 août de l’année en cours;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17 juin,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septembre et le 31 décembre de l’année en cours,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15 octobre,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si l’événement se déroule entre le 1er janvier et le 31 avril de l’année </w:t>
      </w:r>
      <w:r w:rsidR="007571D8" w:rsidRPr="00612246">
        <w:rPr>
          <w:rFonts w:ascii="Roboto" w:eastAsia="Roboto" w:hAnsi="Roboto" w:cs="Roboto"/>
          <w:sz w:val="20"/>
          <w:szCs w:val="20"/>
        </w:rPr>
        <w:t>suivante)</w:t>
      </w:r>
    </w:p>
    <w:p w14:paraId="3BC281D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AUTRES</w:t>
      </w:r>
    </w:p>
    <w:p w14:paraId="2FFB88BE" w14:textId="77777777" w:rsidR="007571D8" w:rsidRDefault="007571D8" w:rsidP="007571D8">
      <w:pPr>
        <w:jc w:val="both"/>
        <w:rPr>
          <w:rFonts w:ascii="Roboto" w:eastAsia="Roboto" w:hAnsi="Roboto" w:cs="Roboto"/>
          <w:sz w:val="20"/>
          <w:szCs w:val="20"/>
        </w:rPr>
      </w:pPr>
    </w:p>
    <w:p w14:paraId="5FB9BBFC" w14:textId="56A6B605" w:rsidR="007571D8" w:rsidRDefault="008E46E8" w:rsidP="007571D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66">
        <w:r w:rsidR="007571D8">
          <w:rPr>
            <w:rFonts w:ascii="Roboto" w:eastAsia="Roboto" w:hAnsi="Roboto" w:cs="Roboto"/>
            <w:sz w:val="20"/>
            <w:szCs w:val="20"/>
            <w:u w:val="single"/>
          </w:rPr>
          <w:t>Patrimoine canadien - Développement des communautés par le biais des arts et du patrimoine. Volet I - Festivals locaux</w:t>
        </w:r>
      </w:hyperlink>
      <w:r w:rsidR="007571D8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Le 31 janvier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– pour les festivals qui commencent entre le 1er septembre et le 31 décembre.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30 avril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janvier et le 30 juin.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15 octobre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juillet et le 31 août)</w:t>
      </w:r>
    </w:p>
    <w:p w14:paraId="736DA00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Organismes admissibles: MUNICIPAL, OBNL, AUTRES</w:t>
      </w:r>
    </w:p>
    <w:p w14:paraId="00000111" w14:textId="77777777" w:rsidR="00D83DE0" w:rsidRDefault="00D83DE0"/>
    <w:p w14:paraId="00000112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18" w:name="_heading=h.362d3gzbit6" w:colFirst="0" w:colLast="0"/>
      <w:bookmarkEnd w:id="18"/>
      <w:r>
        <w:t>ENVIRONNEMENT-LOISIR SCIENTIFIQUE</w:t>
      </w:r>
    </w:p>
    <w:p w14:paraId="00000113" w14:textId="77777777" w:rsidR="00D83DE0" w:rsidRDefault="00D83DE0">
      <w:pPr>
        <w:tabs>
          <w:tab w:val="right" w:pos="8630"/>
        </w:tabs>
        <w:ind w:left="720"/>
        <w:rPr>
          <w:rFonts w:ascii="Roboto" w:eastAsia="Roboto" w:hAnsi="Roboto" w:cs="Roboto"/>
          <w:sz w:val="20"/>
          <w:szCs w:val="20"/>
        </w:rPr>
      </w:pPr>
    </w:p>
    <w:p w14:paraId="711FDE10" w14:textId="77777777" w:rsidR="00B671BB" w:rsidRPr="00C97103" w:rsidRDefault="00B671BB" w:rsidP="00B671BB">
      <w:pPr>
        <w:tabs>
          <w:tab w:val="right" w:pos="8630"/>
        </w:tabs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 w:rsidRPr="00C97103"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67" w:history="1">
        <w:r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 xml:space="preserve">Programme </w:t>
        </w:r>
        <w:proofErr w:type="spellStart"/>
        <w:r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>Écoperformance</w:t>
        </w:r>
        <w:proofErr w:type="spellEnd"/>
      </w:hyperlink>
      <w:r w:rsidRPr="00C97103">
        <w:rPr>
          <w:rFonts w:ascii="Roboto" w:eastAsia="Roboto" w:hAnsi="Roboto" w:cs="Roboto"/>
          <w:bCs/>
          <w:sz w:val="20"/>
          <w:szCs w:val="20"/>
        </w:rPr>
        <w:t xml:space="preserve"> (Non mentionné)</w:t>
      </w:r>
    </w:p>
    <w:p w14:paraId="6E970BCA" w14:textId="1BB019F4" w:rsidR="00B671BB" w:rsidRDefault="00B671BB" w:rsidP="00803122">
      <w:pPr>
        <w:pStyle w:val="Paragraphedeliste"/>
        <w:numPr>
          <w:ilvl w:val="0"/>
          <w:numId w:val="39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Pr="00ED62E9">
        <w:rPr>
          <w:rFonts w:ascii="Roboto" w:eastAsia="Roboto" w:hAnsi="Roboto" w:cs="Roboto"/>
          <w:sz w:val="20"/>
          <w:szCs w:val="20"/>
        </w:rPr>
        <w:t>PRIVÉ, MUNICIPAL</w:t>
      </w:r>
    </w:p>
    <w:p w14:paraId="4DE06B79" w14:textId="0E960205" w:rsidR="00EA685F" w:rsidRDefault="00EA685F" w:rsidP="00EA685F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21AA0CC3" w14:textId="77777777" w:rsidR="00EA685F" w:rsidRPr="00B775FC" w:rsidRDefault="00EA685F" w:rsidP="00EA685F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 w:rsidRPr="00C97103"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68" w:history="1">
        <w:r w:rsidRPr="00B775FC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Emplois verts</w:t>
        </w:r>
      </w:hyperlink>
      <w:r w:rsidRPr="00B775FC">
        <w:rPr>
          <w:rFonts w:ascii="Roboto" w:eastAsia="Roboto" w:hAnsi="Roboto" w:cs="Roboto"/>
          <w:sz w:val="20"/>
          <w:szCs w:val="20"/>
        </w:rPr>
        <w:t xml:space="preserve"> </w:t>
      </w:r>
      <w:r w:rsidRPr="00B775FC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2BD83D07" w14:textId="2F7C9751" w:rsidR="00EA685F" w:rsidRPr="00EA685F" w:rsidRDefault="00EA685F" w:rsidP="00803122">
      <w:pPr>
        <w:pStyle w:val="Paragraphedeliste"/>
        <w:numPr>
          <w:ilvl w:val="0"/>
          <w:numId w:val="39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 w:rsidRPr="00B775FC">
        <w:rPr>
          <w:rFonts w:ascii="Roboto" w:eastAsia="Roboto" w:hAnsi="Roboto" w:cs="Roboto"/>
          <w:sz w:val="20"/>
          <w:szCs w:val="20"/>
        </w:rPr>
        <w:t>Organismes admissibles: PRIVÉ, MUNICIPAL, OBNL</w:t>
      </w:r>
    </w:p>
    <w:p w14:paraId="588201A1" w14:textId="6A4F4017" w:rsidR="00BB1BD6" w:rsidRDefault="00BB1BD6" w:rsidP="00BB1BD6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1B5B8B4E" w14:textId="77777777" w:rsidR="00BB1BD6" w:rsidRDefault="00BB1BD6" w:rsidP="00BB1BD6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 w:rsidRPr="00885F30"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sz w:val="20"/>
          <w:szCs w:val="20"/>
        </w:rPr>
        <w:t xml:space="preserve"> Programme </w:t>
      </w:r>
      <w:proofErr w:type="spellStart"/>
      <w:r>
        <w:rPr>
          <w:rFonts w:ascii="Roboto" w:eastAsia="Roboto" w:hAnsi="Roboto" w:cs="Roboto"/>
          <w:sz w:val="20"/>
          <w:szCs w:val="20"/>
        </w:rPr>
        <w:t>Technoclimat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 w:rsidRPr="00885F30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7D5AB195" w14:textId="6F026D25" w:rsidR="00BB1BD6" w:rsidRPr="00BB1BD6" w:rsidRDefault="00BB1BD6" w:rsidP="00803122">
      <w:pPr>
        <w:pStyle w:val="Paragraphedeliste"/>
        <w:numPr>
          <w:ilvl w:val="0"/>
          <w:numId w:val="39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Pr="00ED62E9">
        <w:rPr>
          <w:rFonts w:ascii="Roboto" w:eastAsia="Roboto" w:hAnsi="Roboto" w:cs="Roboto"/>
          <w:sz w:val="20"/>
          <w:szCs w:val="20"/>
        </w:rPr>
        <w:t>PRIVÉ, MUNICIPAL</w:t>
      </w:r>
    </w:p>
    <w:p w14:paraId="6C5E9DE5" w14:textId="77777777" w:rsidR="00B671BB" w:rsidRDefault="00B671BB">
      <w:pPr>
        <w:tabs>
          <w:tab w:val="right" w:pos="8630"/>
        </w:tabs>
        <w:rPr>
          <w:rFonts w:ascii="Roboto" w:eastAsia="Roboto" w:hAnsi="Roboto" w:cs="Roboto"/>
          <w:b/>
          <w:sz w:val="20"/>
          <w:szCs w:val="20"/>
          <w:highlight w:val="green"/>
        </w:rPr>
      </w:pPr>
    </w:p>
    <w:p w14:paraId="00000114" w14:textId="0DED86F2" w:rsidR="00D83DE0" w:rsidRDefault="009367CE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Mise à jour</w:t>
      </w:r>
      <w:r w:rsidR="00F41EF3"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69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d'atténuation et d'adaptation en matière de catastrophe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9083D">
        <w:rPr>
          <w:rFonts w:ascii="Roboto" w:eastAsia="Roboto" w:hAnsi="Roboto" w:cs="Roboto"/>
          <w:sz w:val="20"/>
          <w:szCs w:val="20"/>
          <w:highlight w:val="yellow"/>
        </w:rPr>
        <w:t>Deuxième période d’évaluation, 20 juillet 2022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15" w14:textId="248A1BF9" w:rsidR="00D83DE0" w:rsidRDefault="00F41EF3" w:rsidP="00803122">
      <w:pPr>
        <w:numPr>
          <w:ilvl w:val="0"/>
          <w:numId w:val="19"/>
        </w:numPr>
        <w:jc w:val="both"/>
        <w:rPr>
          <w:rFonts w:ascii="Roboto" w:eastAsia="Roboto" w:hAnsi="Roboto" w:cs="Roboto"/>
          <w:sz w:val="20"/>
          <w:szCs w:val="20"/>
        </w:rPr>
      </w:pPr>
      <w:bookmarkStart w:id="19" w:name="_heading=h.4dq2srg8n48j" w:colFirst="0" w:colLast="0"/>
      <w:bookmarkEnd w:id="19"/>
      <w:r>
        <w:rPr>
          <w:rFonts w:ascii="Roboto" w:eastAsia="Roboto" w:hAnsi="Roboto" w:cs="Roboto"/>
          <w:sz w:val="20"/>
          <w:szCs w:val="20"/>
        </w:rPr>
        <w:t>Organismes admissibles: MUNICIPAL, OBNL, ORGANISME AUTOCHTONE, PRIVÉ</w:t>
      </w:r>
    </w:p>
    <w:p w14:paraId="0000011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20" w:name="_heading=h.ns0e8w6ans2l" w:colFirst="0" w:colLast="0"/>
      <w:bookmarkEnd w:id="20"/>
    </w:p>
    <w:p w14:paraId="387D8275" w14:textId="77777777" w:rsidR="00231F1D" w:rsidRDefault="00231F1D" w:rsidP="00231F1D">
      <w:pPr>
        <w:jc w:val="both"/>
        <w:rPr>
          <w:rFonts w:ascii="Roboto" w:eastAsia="Roboto" w:hAnsi="Roboto" w:cs="Roboto"/>
          <w:sz w:val="20"/>
          <w:szCs w:val="20"/>
        </w:rPr>
      </w:pPr>
      <w:bookmarkStart w:id="21" w:name="_heading=h.r50q3woeuypj" w:colFirst="0" w:colLast="0"/>
      <w:bookmarkEnd w:id="21"/>
      <w:r>
        <w:rPr>
          <w:rFonts w:ascii="Roboto" w:eastAsia="Roboto" w:hAnsi="Roboto" w:cs="Roboto"/>
          <w:b/>
          <w:sz w:val="20"/>
          <w:szCs w:val="20"/>
          <w:highlight w:val="green"/>
        </w:rPr>
        <w:t>Mise à jour</w:t>
      </w:r>
      <w:r w:rsidRPr="00A43ED6">
        <w:rPr>
          <w:rFonts w:ascii="Roboto" w:eastAsia="Roboto" w:hAnsi="Roboto" w:cs="Roboto"/>
          <w:b/>
          <w:sz w:val="20"/>
          <w:szCs w:val="20"/>
        </w:rPr>
        <w:t xml:space="preserve"> </w:t>
      </w:r>
      <w:hyperlink r:id="rId70">
        <w:r>
          <w:rPr>
            <w:rFonts w:ascii="Roboto" w:eastAsia="Roboto" w:hAnsi="Roboto" w:cs="Roboto"/>
            <w:sz w:val="20"/>
            <w:szCs w:val="20"/>
            <w:u w:val="single"/>
          </w:rPr>
          <w:t>Verdissement des terrains d’écoles - Arbres Canada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(6 décembre 2021)</w:t>
      </w:r>
    </w:p>
    <w:p w14:paraId="42028B8F" w14:textId="77777777" w:rsidR="00231F1D" w:rsidRDefault="00231F1D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4FB0D79F" w14:textId="77777777" w:rsidR="00231F1D" w:rsidRDefault="00231F1D">
      <w:pPr>
        <w:jc w:val="both"/>
      </w:pPr>
    </w:p>
    <w:p w14:paraId="00000117" w14:textId="6B3E4A2F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71">
        <w:r w:rsidR="00F41EF3">
          <w:rPr>
            <w:rFonts w:ascii="Roboto" w:eastAsia="Roboto" w:hAnsi="Roboto" w:cs="Roboto"/>
            <w:sz w:val="20"/>
            <w:szCs w:val="20"/>
            <w:u w:val="single"/>
          </w:rPr>
          <w:t>Demande de financement dans le cadre du Programme d’adoption des technologies propres pour les pêches et l’aquaculture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)</w:t>
      </w:r>
    </w:p>
    <w:p w14:paraId="00000118" w14:textId="615FDC86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AUTRES</w:t>
      </w:r>
    </w:p>
    <w:p w14:paraId="00000119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1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72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Démonstration technologique et commerciale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1B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OBNL, PRIVÉ, AUTRES</w:t>
      </w:r>
    </w:p>
    <w:p w14:paraId="0000011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1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73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d’innovation régionaux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(Délai de réponse de 35 à 65 jours ouvrables)</w:t>
      </w:r>
    </w:p>
    <w:p w14:paraId="0000011E" w14:textId="359BDBF1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1F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74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nationaux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(Les demandes liées au volet cinq sont acceptées sur une base continue)</w:t>
      </w:r>
    </w:p>
    <w:p w14:paraId="00000121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22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2" w:name="_heading=h.u3glu0o6a5m1" w:colFirst="0" w:colLast="0"/>
    <w:bookmarkEnd w:id="22"/>
    <w:p w14:paraId="00000123" w14:textId="77777777" w:rsidR="00D83DE0" w:rsidRDefault="00F41EF3">
      <w:pPr>
        <w:pStyle w:val="Titre2"/>
        <w:keepNext w:val="0"/>
        <w:keepLines w:val="0"/>
        <w:spacing w:before="0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>
        <w:fldChar w:fldCharType="begin"/>
      </w:r>
      <w:r>
        <w:instrText xml:space="preserve"> HYPERLINK "https://www.lefira.ca/admissibilite/criteres" \h </w:instrText>
      </w:r>
      <w:r>
        <w:fldChar w:fldCharType="separate"/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t>Fonds d’investissement pour la relève agricole (FIRA)</w:t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  <w:highlight w:val="yellow"/>
        </w:rPr>
        <w:t>(Tout au long de l’année)</w:t>
      </w:r>
    </w:p>
    <w:p w14:paraId="00000124" w14:textId="77777777" w:rsidR="00D83DE0" w:rsidRDefault="00F41EF3" w:rsidP="00803122">
      <w:pPr>
        <w:numPr>
          <w:ilvl w:val="0"/>
          <w:numId w:val="2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28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29" w14:textId="77777777" w:rsidR="00D83DE0" w:rsidRDefault="008E46E8">
      <w:pPr>
        <w:jc w:val="both"/>
        <w:rPr>
          <w:rFonts w:ascii="Roboto" w:eastAsia="Roboto" w:hAnsi="Roboto" w:cs="Roboto"/>
        </w:rPr>
      </w:pPr>
      <w:hyperlink r:id="rId75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des municipalités pour la biodiversité (Fonds MB)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(Jusqu’en 2022)</w:t>
      </w:r>
    </w:p>
    <w:p w14:paraId="0000012A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2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C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76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ÉcoLeader</w:t>
        </w:r>
        <w:proofErr w:type="spellEnd"/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(Avant le mois de septembre 2022)</w:t>
      </w:r>
    </w:p>
    <w:p w14:paraId="0000012D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2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F" w14:textId="0EB0F94B" w:rsidR="00D83DE0" w:rsidRDefault="008E46E8">
      <w:pPr>
        <w:jc w:val="both"/>
        <w:rPr>
          <w:rFonts w:ascii="Roboto" w:eastAsia="Roboto" w:hAnsi="Roboto" w:cs="Roboto"/>
        </w:rPr>
      </w:pPr>
      <w:hyperlink r:id="rId7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municipal vert (FMV) - Logement abordable durable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(Tout au long de l’année) </w:t>
      </w:r>
    </w:p>
    <w:p w14:paraId="0000013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534173D2" w14:textId="77777777" w:rsidR="00492FAE" w:rsidRDefault="00492FAE" w:rsidP="00FA74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34" w14:textId="77777777" w:rsidR="00D83DE0" w:rsidRDefault="008E46E8">
      <w:pPr>
        <w:jc w:val="both"/>
        <w:rPr>
          <w:rFonts w:ascii="Roboto" w:eastAsia="Roboto" w:hAnsi="Roboto" w:cs="Roboto"/>
        </w:rPr>
      </w:pPr>
      <w:hyperlink r:id="rId78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Agri-innover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0000013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0000013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3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79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l’accessibilité aux rives et aux plans d’eau du Grand Montréal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B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 (Grand Montréal)</w:t>
      </w:r>
    </w:p>
    <w:p w14:paraId="0000013C" w14:textId="77777777" w:rsidR="00D83DE0" w:rsidRDefault="00F41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13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80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projets contribuant à la mise en place de la trame verte et bleue sur le territoire métropolitain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3F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0" w14:textId="4BC11FAD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8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365523">
        <w:rPr>
          <w:rFonts w:ascii="Roboto" w:eastAsia="Roboto" w:hAnsi="Roboto" w:cs="Roboto"/>
          <w:sz w:val="20"/>
          <w:szCs w:val="20"/>
        </w:rPr>
        <w:t>)</w:t>
      </w:r>
    </w:p>
    <w:p w14:paraId="00000141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142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3" w:name="_heading=h.1fob9te" w:colFirst="0" w:colLast="0"/>
    <w:bookmarkEnd w:id="23"/>
    <w:p w14:paraId="00000143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"https://www.energir.com/fr/municipalites/efficacite-energetique/efficacite-energetique-et-subventions/"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u w:val="single"/>
        </w:rPr>
        <w:t>Programmes d'efficacité énergétique d'</w:t>
      </w:r>
      <w:proofErr w:type="spellStart"/>
      <w:r>
        <w:rPr>
          <w:rFonts w:ascii="Roboto" w:eastAsia="Roboto" w:hAnsi="Roboto" w:cs="Roboto"/>
          <w:sz w:val="20"/>
          <w:szCs w:val="20"/>
          <w:u w:val="single"/>
        </w:rPr>
        <w:t>Énergir</w:t>
      </w:r>
      <w:proofErr w:type="spellEnd"/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44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4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74BB76E3" w14:textId="77777777" w:rsidR="00365523" w:rsidRPr="00797AE8" w:rsidRDefault="008E46E8" w:rsidP="00365523">
      <w:pPr>
        <w:jc w:val="both"/>
        <w:rPr>
          <w:rFonts w:ascii="Roboto" w:eastAsia="Roboto" w:hAnsi="Roboto" w:cs="Roboto"/>
          <w:sz w:val="20"/>
          <w:szCs w:val="20"/>
        </w:rPr>
      </w:pPr>
      <w:hyperlink r:id="rId82" w:history="1">
        <w:r w:rsidR="00365523" w:rsidRPr="00797AE8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d’infrastructures municipales d’eau (PRIMEAU)</w:t>
        </w:r>
      </w:hyperlink>
      <w:r w:rsidR="00365523" w:rsidRPr="00797AE8">
        <w:rPr>
          <w:rFonts w:ascii="Roboto" w:eastAsia="Roboto" w:hAnsi="Roboto" w:cs="Roboto"/>
          <w:sz w:val="20"/>
          <w:szCs w:val="20"/>
        </w:rPr>
        <w:t xml:space="preserve"> </w:t>
      </w:r>
      <w:r w:rsidR="00365523" w:rsidRPr="00797AE8">
        <w:rPr>
          <w:rFonts w:ascii="Roboto" w:eastAsia="Roboto" w:hAnsi="Roboto" w:cs="Roboto"/>
          <w:sz w:val="20"/>
          <w:szCs w:val="20"/>
          <w:highlight w:val="yellow"/>
        </w:rPr>
        <w:t>(Jusqu’au 31 mars 2023)</w:t>
      </w:r>
    </w:p>
    <w:p w14:paraId="56CCE9B6" w14:textId="77777777" w:rsidR="00365523" w:rsidRDefault="00365523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797AE8"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4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4" w:name="_heading=h.26in1rg" w:colFirst="0" w:colLast="0"/>
      <w:bookmarkEnd w:id="24"/>
      <w:r>
        <w:t>LOISIR CULTUREL</w:t>
      </w:r>
    </w:p>
    <w:p w14:paraId="1D934803" w14:textId="77777777" w:rsidR="00DA7A5F" w:rsidRDefault="00DA7A5F" w:rsidP="00DA7A5F">
      <w:pPr>
        <w:tabs>
          <w:tab w:val="right" w:pos="8630"/>
        </w:tabs>
        <w:rPr>
          <w:rFonts w:ascii="Roboto" w:hAnsi="Roboto"/>
          <w:b/>
          <w:bCs/>
          <w:sz w:val="20"/>
          <w:szCs w:val="20"/>
          <w:highlight w:val="green"/>
        </w:rPr>
      </w:pPr>
    </w:p>
    <w:p w14:paraId="11CC71A1" w14:textId="31296EFA" w:rsidR="00DA7A5F" w:rsidRPr="00D93B16" w:rsidRDefault="00DA7A5F" w:rsidP="00DA7A5F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hAnsi="Roboto"/>
          <w:b/>
          <w:bCs/>
          <w:sz w:val="20"/>
          <w:szCs w:val="20"/>
          <w:highlight w:val="green"/>
        </w:rPr>
        <w:t>Nouveauté</w:t>
      </w:r>
      <w:r w:rsidRPr="00D93B16">
        <w:rPr>
          <w:rFonts w:ascii="Roboto" w:hAnsi="Roboto"/>
          <w:b/>
          <w:bCs/>
          <w:sz w:val="20"/>
          <w:szCs w:val="20"/>
        </w:rPr>
        <w:t xml:space="preserve"> </w:t>
      </w:r>
      <w:hyperlink r:id="rId83" w:history="1">
        <w:r w:rsidRPr="00D93B16">
          <w:rPr>
            <w:rStyle w:val="Lienhypertexte"/>
            <w:rFonts w:ascii="Roboto" w:eastAsia="Roboto" w:hAnsi="Roboto" w:cs="Roboto"/>
            <w:color w:val="auto"/>
            <w:sz w:val="20"/>
            <w:szCs w:val="20"/>
            <w:highlight w:val="white"/>
          </w:rPr>
          <w:t>Programme autochtone</w:t>
        </w:r>
      </w:hyperlink>
      <w:r w:rsidRPr="00D93B16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Pr="00D93B16">
        <w:rPr>
          <w:rFonts w:ascii="Roboto" w:eastAsia="Roboto" w:hAnsi="Roboto" w:cs="Roboto"/>
          <w:sz w:val="20"/>
          <w:szCs w:val="20"/>
          <w:highlight w:val="yellow"/>
        </w:rPr>
        <w:t>(2 décembre 2021 et 11 janvier 2022)</w:t>
      </w:r>
    </w:p>
    <w:p w14:paraId="6B2FEFA6" w14:textId="77777777" w:rsidR="00DA7A5F" w:rsidRPr="00D93B16" w:rsidRDefault="00DA7A5F" w:rsidP="00803122">
      <w:pPr>
        <w:pStyle w:val="Paragraphedeliste"/>
        <w:numPr>
          <w:ilvl w:val="0"/>
          <w:numId w:val="37"/>
        </w:num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 w:rsidRPr="00D93B16">
        <w:rPr>
          <w:rFonts w:ascii="Roboto" w:eastAsia="Roboto" w:hAnsi="Roboto" w:cs="Roboto"/>
          <w:sz w:val="20"/>
          <w:szCs w:val="20"/>
          <w:highlight w:val="white"/>
        </w:rPr>
        <w:t>Organismes admissibles : PRIVÉ</w:t>
      </w:r>
    </w:p>
    <w:p w14:paraId="5673A79E" w14:textId="77777777" w:rsidR="00E40B7D" w:rsidRDefault="00E40B7D">
      <w:pPr>
        <w:jc w:val="both"/>
      </w:pPr>
    </w:p>
    <w:p w14:paraId="5B92085C" w14:textId="77777777" w:rsidR="00F83466" w:rsidRDefault="00F83466" w:rsidP="00F83466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green"/>
        </w:rPr>
        <w:t>Nouveauté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 </w:t>
      </w:r>
      <w:hyperlink r:id="rId84">
        <w:r>
          <w:rPr>
            <w:rFonts w:ascii="Roboto" w:eastAsia="Roboto" w:hAnsi="Roboto" w:cs="Roboto"/>
            <w:sz w:val="20"/>
            <w:szCs w:val="20"/>
            <w:u w:val="single"/>
          </w:rPr>
          <w:t>Programme d'espaces culturels dans les communautés autochtones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(1</w:t>
      </w:r>
      <w:r w:rsidRPr="00F83466">
        <w:rPr>
          <w:rFonts w:ascii="Roboto" w:eastAsia="Roboto" w:hAnsi="Roboto" w:cs="Roboto"/>
          <w:sz w:val="20"/>
          <w:szCs w:val="20"/>
          <w:highlight w:val="yellow"/>
          <w:vertAlign w:val="superscript"/>
        </w:rPr>
        <w:t>er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décembre 2021)</w:t>
      </w:r>
    </w:p>
    <w:p w14:paraId="0C5787D1" w14:textId="150220F7" w:rsidR="00F83466" w:rsidRDefault="00F83466" w:rsidP="00803122">
      <w:pPr>
        <w:numPr>
          <w:ilvl w:val="0"/>
          <w:numId w:val="8"/>
        </w:num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 AUTOCHTONE</w:t>
      </w:r>
    </w:p>
    <w:p w14:paraId="0DB75483" w14:textId="77777777" w:rsidR="00F83466" w:rsidRDefault="00F83466" w:rsidP="00F83466">
      <w:pPr>
        <w:tabs>
          <w:tab w:val="right" w:pos="8630"/>
        </w:tabs>
        <w:ind w:left="720"/>
        <w:rPr>
          <w:rFonts w:ascii="Roboto" w:eastAsia="Roboto" w:hAnsi="Roboto" w:cs="Roboto"/>
          <w:sz w:val="20"/>
          <w:szCs w:val="20"/>
          <w:highlight w:val="white"/>
        </w:rPr>
      </w:pPr>
    </w:p>
    <w:p w14:paraId="6768A272" w14:textId="77777777" w:rsidR="00477625" w:rsidRDefault="008E46E8" w:rsidP="00477625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85">
        <w:r w:rsidR="00477625" w:rsidRPr="00E16093">
          <w:rPr>
            <w:rFonts w:ascii="Roboto" w:hAnsi="Roboto"/>
            <w:b/>
            <w:bCs/>
            <w:sz w:val="20"/>
            <w:szCs w:val="20"/>
            <w:highlight w:val="green"/>
          </w:rPr>
          <w:t>Mise à jour</w:t>
        </w:r>
        <w:r w:rsidR="00477625" w:rsidRPr="00E16093">
          <w:rPr>
            <w:rFonts w:ascii="Roboto" w:hAnsi="Roboto"/>
            <w:sz w:val="20"/>
            <w:szCs w:val="20"/>
          </w:rPr>
          <w:t xml:space="preserve"> </w:t>
        </w:r>
        <w:r w:rsidR="00477625" w:rsidRPr="00E16093">
          <w:rPr>
            <w:rFonts w:ascii="Roboto" w:eastAsia="Roboto" w:hAnsi="Roboto" w:cs="Roboto"/>
            <w:sz w:val="20"/>
            <w:szCs w:val="20"/>
            <w:u w:val="single"/>
          </w:rPr>
          <w:t>Fonds du Canada pour la présentation des arts - Volet Soutien au développement - Gouvernement du Canada</w:t>
        </w:r>
      </w:hyperlink>
      <w:r w:rsidR="00477625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477625">
        <w:rPr>
          <w:rFonts w:ascii="Roboto" w:eastAsia="Roboto" w:hAnsi="Roboto" w:cs="Roboto"/>
          <w:sz w:val="20"/>
          <w:szCs w:val="20"/>
          <w:highlight w:val="yellow"/>
        </w:rPr>
        <w:t>(Communiquez avec le </w:t>
      </w:r>
      <w:hyperlink r:id="rId86">
        <w:r w:rsidR="00477625">
          <w:rPr>
            <w:rFonts w:ascii="Roboto" w:eastAsia="Roboto" w:hAnsi="Roboto" w:cs="Roboto"/>
            <w:sz w:val="20"/>
            <w:szCs w:val="20"/>
            <w:highlight w:val="yellow"/>
          </w:rPr>
          <w:t>bureau régional du ministère du Patrimoine canadien</w:t>
        </w:r>
      </w:hyperlink>
      <w:r w:rsidR="00477625">
        <w:rPr>
          <w:rFonts w:ascii="Roboto" w:eastAsia="Roboto" w:hAnsi="Roboto" w:cs="Roboto"/>
          <w:sz w:val="20"/>
          <w:szCs w:val="20"/>
          <w:highlight w:val="yellow"/>
        </w:rPr>
        <w:t> le plus près de chez eux pour connaître la date limite)</w:t>
      </w:r>
    </w:p>
    <w:p w14:paraId="342CE833" w14:textId="77777777" w:rsidR="00477625" w:rsidRDefault="00477625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4FF93729" w14:textId="77777777" w:rsidR="00477625" w:rsidRDefault="00477625" w:rsidP="00D216EB">
      <w:pPr>
        <w:shd w:val="clear" w:color="auto" w:fill="FFFFFF"/>
        <w:tabs>
          <w:tab w:val="right" w:pos="8630"/>
        </w:tabs>
      </w:pPr>
    </w:p>
    <w:p w14:paraId="5D3A5177" w14:textId="16F8559D" w:rsidR="00D216EB" w:rsidRDefault="008E46E8" w:rsidP="00D216EB">
      <w:pPr>
        <w:shd w:val="clear" w:color="auto" w:fill="FFFFFF"/>
        <w:tabs>
          <w:tab w:val="right" w:pos="8630"/>
        </w:tabs>
        <w:rPr>
          <w:rFonts w:ascii="Roboto" w:eastAsia="Roboto" w:hAnsi="Roboto" w:cs="Roboto"/>
          <w:sz w:val="20"/>
          <w:szCs w:val="20"/>
          <w:u w:val="single"/>
        </w:rPr>
      </w:pPr>
      <w:hyperlink r:id="rId87">
        <w:r w:rsidR="00D216EB">
          <w:rPr>
            <w:rFonts w:ascii="Roboto" w:eastAsia="Roboto" w:hAnsi="Roboto" w:cs="Roboto"/>
            <w:sz w:val="20"/>
            <w:szCs w:val="20"/>
            <w:u w:val="single"/>
          </w:rPr>
          <w:t>Aide aux projets pour les Autochtones</w:t>
        </w:r>
      </w:hyperlink>
      <w:hyperlink r:id="rId88">
        <w:r w:rsidR="00D216EB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 w:rsidR="00D216EB">
        <w:rPr>
          <w:rFonts w:ascii="Roboto" w:eastAsia="Roboto" w:hAnsi="Roboto" w:cs="Roboto"/>
          <w:sz w:val="20"/>
          <w:szCs w:val="20"/>
          <w:highlight w:val="yellow"/>
        </w:rPr>
        <w:t>(La demande d’aide financière doit parvenir aux dates déterminées chaque année par le Ministère. Pour connaître ces dates, consultez le calendrier des programmes)</w:t>
      </w:r>
    </w:p>
    <w:p w14:paraId="21541866" w14:textId="77777777" w:rsidR="00D216EB" w:rsidRDefault="00D216EB" w:rsidP="00803122">
      <w:pPr>
        <w:numPr>
          <w:ilvl w:val="0"/>
          <w:numId w:val="31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 w:rsidRPr="00797AE8">
        <w:rPr>
          <w:rFonts w:ascii="Roboto" w:eastAsia="Roboto" w:hAnsi="Roboto" w:cs="Roboto"/>
          <w:sz w:val="20"/>
          <w:szCs w:val="20"/>
        </w:rPr>
        <w:t>Organismes admissibles</w:t>
      </w:r>
      <w:r>
        <w:rPr>
          <w:rFonts w:ascii="Roboto" w:eastAsia="Roboto" w:hAnsi="Roboto" w:cs="Roboto"/>
          <w:sz w:val="20"/>
          <w:szCs w:val="20"/>
        </w:rPr>
        <w:t> : OBNL, MUNICIPAL</w:t>
      </w:r>
    </w:p>
    <w:p w14:paraId="3EF1462B" w14:textId="77777777" w:rsidR="00E40B7D" w:rsidRDefault="00E40B7D">
      <w:pPr>
        <w:jc w:val="both"/>
      </w:pPr>
    </w:p>
    <w:p w14:paraId="0000015C" w14:textId="2DF22E91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8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Bourse de déplacement – organismes artistiques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 jusqu’à épuisement des fonds)</w:t>
      </w:r>
    </w:p>
    <w:p w14:paraId="0000015D" w14:textId="37518F88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 (Longueuil)</w:t>
      </w:r>
    </w:p>
    <w:p w14:paraId="0000015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5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90">
        <w:r w:rsidR="00F41EF3">
          <w:rPr>
            <w:rFonts w:ascii="Roboto" w:eastAsia="Roboto" w:hAnsi="Roboto" w:cs="Roboto"/>
            <w:sz w:val="20"/>
            <w:szCs w:val="20"/>
            <w:u w:val="single"/>
          </w:rPr>
          <w:t>Conseil des arts et des lettres du 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– CALQ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6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Plusieurs subventions – Voir le site internet</w:t>
      </w:r>
    </w:p>
    <w:p w14:paraId="000001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2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91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Volet III –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, avant la date d'anniversaire de l'événement ou la personnalité à commémorer)</w:t>
      </w:r>
    </w:p>
    <w:p w14:paraId="00000163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6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5" w:name="_heading=h.vp56sfzh42fv" w:colFirst="0" w:colLast="0"/>
    <w:bookmarkEnd w:id="25"/>
    <w:p w14:paraId="00000165" w14:textId="77777777" w:rsidR="00D83DE0" w:rsidRDefault="00F41EF3">
      <w:pPr>
        <w:pStyle w:val="Titre1"/>
        <w:keepNext w:val="0"/>
        <w:keepLines w:val="0"/>
        <w:spacing w:before="0"/>
        <w:jc w:val="both"/>
      </w:pPr>
      <w:r>
        <w:fldChar w:fldCharType="begin"/>
      </w:r>
      <w:r>
        <w:instrText xml:space="preserve"> HYPERLINK "https://www.canada.ca/fr/patrimoine-canadien/services/financement/exportation-creative-canada.html" \h </w:instrText>
      </w:r>
      <w:r>
        <w:fldChar w:fldCharType="separate"/>
      </w:r>
      <w:r>
        <w:rPr>
          <w:b w:val="0"/>
          <w:u w:val="single"/>
        </w:rPr>
        <w:t>Exportation créative Canada</w:t>
      </w:r>
      <w:r>
        <w:rPr>
          <w:b w:val="0"/>
          <w:u w:val="single"/>
        </w:rPr>
        <w:fldChar w:fldCharType="end"/>
      </w:r>
      <w:hyperlink r:id="rId92">
        <w:r>
          <w:rPr>
            <w:u w:val="single"/>
          </w:rPr>
          <w:t xml:space="preserve"> </w:t>
        </w:r>
      </w:hyperlink>
      <w:r>
        <w:rPr>
          <w:b w:val="0"/>
          <w:highlight w:val="yellow"/>
        </w:rPr>
        <w:t>(31 mars 2022)</w:t>
      </w:r>
      <w:r>
        <w:rPr>
          <w:b w:val="0"/>
          <w:u w:val="single"/>
        </w:rPr>
        <w:t xml:space="preserve"> </w:t>
      </w:r>
    </w:p>
    <w:p w14:paraId="00000166" w14:textId="77777777" w:rsidR="00D83DE0" w:rsidRDefault="00F41EF3" w:rsidP="00803122">
      <w:pPr>
        <w:numPr>
          <w:ilvl w:val="0"/>
          <w:numId w:val="25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6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8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93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de la musique du Canada - Volet Initiatives collectives - Patrimoine Canadien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hyperlink r:id="rId94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(Communiquez avec la fondation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Musicaction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pour connaître la date limite</w:t>
      </w:r>
      <w:hyperlink r:id="rId95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>)</w:t>
        </w:r>
      </w:hyperlink>
    </w:p>
    <w:p w14:paraId="00000169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6A" w14:textId="246228BA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4C11D24" w14:textId="77777777" w:rsidR="00DE3FA7" w:rsidRDefault="00DE3FA7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6B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96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– Gouvernement du Canada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78" w14:textId="4EFC2C39" w:rsidR="00D83DE0" w:rsidRPr="001A50CF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79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"http://www.education.gouv.qc.ca/enseignants/dossiers/culture-education/programme-la-culture-a-lecole/" </w:instrText>
      </w:r>
      <w:r>
        <w:fldChar w:fldCharType="separate"/>
      </w:r>
    </w:p>
    <w:p w14:paraId="0000017A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end"/>
      </w:r>
      <w:hyperlink r:id="rId97"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Musicaction</w:t>
        </w:r>
        <w:proofErr w:type="spellEnd"/>
      </w:hyperlink>
      <w:hyperlink r:id="rId98">
        <w:r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99">
        <w:r>
          <w:rPr>
            <w:rFonts w:ascii="Roboto" w:eastAsia="Roboto" w:hAnsi="Roboto" w:cs="Roboto"/>
            <w:sz w:val="20"/>
            <w:szCs w:val="20"/>
            <w:highlight w:val="yellow"/>
          </w:rPr>
          <w:t>(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hyperlink r:id="rId100">
        <w:r>
          <w:rPr>
            <w:rFonts w:ascii="Roboto" w:eastAsia="Roboto" w:hAnsi="Roboto" w:cs="Roboto"/>
            <w:sz w:val="20"/>
            <w:szCs w:val="20"/>
            <w:highlight w:val="yellow"/>
          </w:rPr>
          <w:t>)</w:t>
        </w:r>
      </w:hyperlink>
    </w:p>
    <w:p w14:paraId="00000181" w14:textId="70394899" w:rsidR="00D83DE0" w:rsidRPr="001A50CF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Nombreux programmes disponibles, voir site Web.</w:t>
      </w:r>
    </w:p>
    <w:p w14:paraId="00000182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83" w14:textId="3E533E8D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0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à la production cinématographique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(Divers projet et différentes dates à consulte</w:t>
      </w:r>
      <w:r w:rsidR="005E1BFE">
        <w:rPr>
          <w:rFonts w:ascii="Roboto" w:eastAsia="Roboto" w:hAnsi="Roboto" w:cs="Roboto"/>
          <w:sz w:val="20"/>
          <w:szCs w:val="20"/>
          <w:highlight w:val="yellow"/>
        </w:rPr>
        <w:t>r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84" w14:textId="77777777" w:rsidR="00D83DE0" w:rsidRDefault="00F41EF3" w:rsidP="00803122">
      <w:pPr>
        <w:numPr>
          <w:ilvl w:val="0"/>
          <w:numId w:val="1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85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86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La culture à l'école - MCCQ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(Communiquer avec votre direction régionale du MCC)</w:t>
      </w:r>
    </w:p>
    <w:p w14:paraId="0000018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0000018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9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0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immobilier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(Avant le 31 mars 2022)</w:t>
      </w:r>
    </w:p>
    <w:p w14:paraId="0000018A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8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6" w:name="_heading=h.lnxbz9" w:colFirst="0" w:colLast="0"/>
      <w:bookmarkEnd w:id="26"/>
      <w:r>
        <w:t>RESSOURCES HUMAINES</w:t>
      </w:r>
    </w:p>
    <w:p w14:paraId="0000019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4">
        <w:r w:rsidR="00F41EF3">
          <w:rPr>
            <w:rFonts w:ascii="Roboto" w:eastAsia="Roboto" w:hAnsi="Roboto" w:cs="Roboto"/>
            <w:sz w:val="20"/>
            <w:szCs w:val="20"/>
            <w:u w:val="single"/>
          </w:rPr>
          <w:t>Aménagement et réduction du temps de travail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93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9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05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Ensemble contre l’intimidation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 mars 2023)</w:t>
      </w:r>
    </w:p>
    <w:p w14:paraId="0000019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9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6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Mesure de formation de la main d’œuvre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PRIVÉ, COOP, AUTRES</w:t>
      </w:r>
    </w:p>
    <w:p w14:paraId="0000019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0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Mise sur pied d’un service de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)</w:t>
      </w:r>
    </w:p>
    <w:p w14:paraId="0000019B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COOP, AUTRES</w:t>
      </w:r>
    </w:p>
    <w:p w14:paraId="0000019C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9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8" w:anchor=":~:text=Ce%20programme%20vise%20%C3%A0%20acc%C3%A9l%C3%A9rer,%C3%A0%20la%20vie%20collective%20qu%C3%A9b%C3%A9coise.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d'accompagnement et de soutien à l'intégration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(La demande d’aide doit être présentée au plus tard à la date et à l’heure indiquée dans les consignes remises à l’organisme)</w:t>
      </w:r>
    </w:p>
    <w:p w14:paraId="000001A2" w14:textId="00C17D50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19F11BF0" w14:textId="77777777" w:rsidR="00D50C86" w:rsidRPr="00D50C86" w:rsidRDefault="00D50C86" w:rsidP="00D50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A3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0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des immigrants investisseurs pour l'aide aux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. Pour recevoir du financement, vous devez obtenir la recommandation d’un intermé­diaire financier accrédité et reconnu par Investissement Québec.)</w:t>
      </w:r>
    </w:p>
    <w:p w14:paraId="000001A4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6" w14:textId="4227EB07" w:rsidR="00D83DE0" w:rsidRDefault="00F41EF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  <w:u w:val="single"/>
        </w:rPr>
        <w:t>Programme Subventions salariales</w:t>
      </w:r>
      <w:r w:rsidR="008D3BFE" w:rsidRPr="008D3BFE"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le plus près de chez vous)</w:t>
      </w:r>
    </w:p>
    <w:p w14:paraId="000001A7" w14:textId="3B395C0D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9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0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en gestion des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Communiquez avec le centre local d'emploi (CLE) de votre région)</w:t>
      </w:r>
    </w:p>
    <w:p w14:paraId="000001AA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C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Stabilisation de l’emploi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AE" w14:textId="130606DA" w:rsidR="00D83DE0" w:rsidRPr="00DE3FA7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12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Subventions aux employeurs - Embauche de travailleurs ayant subi une lésion professionnelle</w:t>
        </w:r>
      </w:hyperlink>
      <w:hyperlink r:id="rId113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B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B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5" w14:textId="77777777" w:rsidR="00D83DE0" w:rsidRDefault="00F41EF3">
      <w:pPr>
        <w:pStyle w:val="Titre1"/>
      </w:pPr>
      <w:bookmarkStart w:id="27" w:name="_heading=h.35nkun2" w:colFirst="0" w:colLast="0"/>
      <w:bookmarkEnd w:id="27"/>
      <w:r>
        <w:t>SPORT, ACTIVITÉ PHYSIQUE ET SAINES HABITUDES DE VIE</w:t>
      </w:r>
    </w:p>
    <w:p w14:paraId="000001B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67B9792D" w14:textId="77777777" w:rsidR="004428F7" w:rsidRPr="005C2E3A" w:rsidRDefault="004428F7" w:rsidP="00DE3FA7">
      <w:pPr>
        <w:pStyle w:val="Titre1"/>
        <w:spacing w:before="0"/>
        <w:jc w:val="left"/>
        <w:rPr>
          <w:b w:val="0"/>
          <w:bCs/>
          <w:color w:val="auto"/>
        </w:rPr>
      </w:pPr>
      <w:r w:rsidRPr="005C2E3A">
        <w:rPr>
          <w:color w:val="auto"/>
          <w:highlight w:val="green"/>
        </w:rPr>
        <w:t>Nouveauté</w:t>
      </w:r>
      <w:r w:rsidRPr="005C2E3A">
        <w:rPr>
          <w:color w:val="auto"/>
        </w:rPr>
        <w:t xml:space="preserve"> </w:t>
      </w:r>
      <w:hyperlink r:id="rId114" w:history="1">
        <w:r w:rsidRPr="005C2E3A">
          <w:rPr>
            <w:rStyle w:val="Lienhypertexte"/>
            <w:b w:val="0"/>
            <w:bCs/>
            <w:color w:val="auto"/>
          </w:rPr>
          <w:t>Programme de soutien aux infrastructures sportives et récréatives scolaires et d’enseignement supérieur (PSISRSES)</w:t>
        </w:r>
      </w:hyperlink>
      <w:r w:rsidRPr="005C2E3A">
        <w:rPr>
          <w:b w:val="0"/>
          <w:bCs/>
          <w:color w:val="auto"/>
        </w:rPr>
        <w:t xml:space="preserve"> </w:t>
      </w:r>
      <w:r w:rsidRPr="00F036A3">
        <w:rPr>
          <w:b w:val="0"/>
          <w:bCs/>
          <w:color w:val="auto"/>
          <w:highlight w:val="yellow"/>
        </w:rPr>
        <w:t>(26 novembre 2021)</w:t>
      </w:r>
    </w:p>
    <w:p w14:paraId="516AA9BC" w14:textId="228D344B" w:rsidR="004428F7" w:rsidRDefault="004428F7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SCOLAIRE, PRIVÉ</w:t>
      </w:r>
    </w:p>
    <w:p w14:paraId="12806A7A" w14:textId="77777777" w:rsidR="004428F7" w:rsidRDefault="004428F7">
      <w:pPr>
        <w:jc w:val="both"/>
      </w:pPr>
    </w:p>
    <w:p w14:paraId="000001B7" w14:textId="32B2DACB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5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Fondation des Canadiens pour l’enfance</w:t>
        </w:r>
      </w:hyperlink>
      <w:hyperlink r:id="rId116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hyperlink r:id="rId117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(Aucune date précisée, nécessite de se créer un compte pour faire une demande en ligne)</w:t>
        </w:r>
      </w:hyperlink>
    </w:p>
    <w:p w14:paraId="000001B8" w14:textId="2F3AB22B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PRIVÉ</w:t>
      </w:r>
    </w:p>
    <w:p w14:paraId="000001B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A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8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Fondation du plaisir de mieux manger – IGA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B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BC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B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19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d’aide au sport Bon départ</w:t>
        </w:r>
      </w:hyperlink>
      <w:r w:rsidR="00F41EF3">
        <w:rPr>
          <w:rFonts w:ascii="Roboto" w:eastAsia="Roboto" w:hAnsi="Roboto" w:cs="Roboto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B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Être reconnu par l’Agence de Revenu du Canada</w:t>
      </w:r>
    </w:p>
    <w:p w14:paraId="000001BF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000001C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20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pour le développement du sport et de l’activité physique – Programme de soutien aux événements sportifs internationaux (PSESI) – </w:t>
        </w:r>
        <w:proofErr w:type="gram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Ministère de l’Éducation</w:t>
        </w:r>
        <w:proofErr w:type="gramEnd"/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et de l’Enseignement supérieur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(Les demandes doivent être déposées au Ministère avant l’une des deux dates suivantes - 31 août : si l’événement se déroule entre le 1er novembre de l’année en cours et le 30 avril de l’année suivante -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28 février : si l’événement se déroule entre le 1er mai et le 31 octobre de l’année en cours)</w:t>
      </w:r>
    </w:p>
    <w:p w14:paraId="000001C1" w14:textId="79D1FADA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C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C6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2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d'activités parascolaires Jeunes actifs au secondaire - Ministère de l'Éducation et de l'Enseignement supérieur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(30 novembre de chaque année scolaire)</w:t>
      </w:r>
    </w:p>
    <w:p w14:paraId="000001C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000001CB" w14:textId="77777777" w:rsidR="00D83DE0" w:rsidRDefault="00D83DE0" w:rsidP="005B25D7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CC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2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soutien au développement de l’excellence sportive (PSDE)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CD" w14:textId="77777777" w:rsidR="00D83DE0" w:rsidRDefault="00F41EF3" w:rsidP="00803122">
      <w:pPr>
        <w:numPr>
          <w:ilvl w:val="0"/>
          <w:numId w:val="2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Fédérations sportives </w:t>
      </w:r>
    </w:p>
    <w:p w14:paraId="000001C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C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23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soutien à l'avancement des femmes dans le sport PSAF - Égale Action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mais variable selon les programmes)</w:t>
      </w:r>
    </w:p>
    <w:p w14:paraId="000001D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D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p w14:paraId="000001D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24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Équipe McDo - McDonald's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  <w:r w:rsidR="00F41EF3">
        <w:rPr>
          <w:rFonts w:ascii="Roboto" w:eastAsia="Roboto" w:hAnsi="Roboto" w:cs="Roboto"/>
          <w:sz w:val="20"/>
          <w:szCs w:val="20"/>
        </w:rPr>
        <w:t xml:space="preserve"> </w:t>
      </w:r>
    </w:p>
    <w:p w14:paraId="000001D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AUTRES</w:t>
      </w:r>
    </w:p>
    <w:p w14:paraId="000001D6" w14:textId="77777777" w:rsidR="00D83DE0" w:rsidRDefault="00D83DE0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000001D7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8" w:name="_heading=h.44sinio" w:colFirst="0" w:colLast="0"/>
      <w:bookmarkEnd w:id="28"/>
      <w:r>
        <w:t>DÉVELOPPEMENT GÉNÉRAL</w:t>
      </w:r>
    </w:p>
    <w:p w14:paraId="18291867" w14:textId="77777777" w:rsidR="00A053C8" w:rsidRDefault="00A053C8" w:rsidP="002D47EF">
      <w:pPr>
        <w:jc w:val="both"/>
        <w:rPr>
          <w:rFonts w:ascii="Roboto" w:hAnsi="Roboto"/>
          <w:b/>
          <w:bCs/>
          <w:sz w:val="20"/>
          <w:szCs w:val="20"/>
          <w:highlight w:val="green"/>
        </w:rPr>
      </w:pPr>
    </w:p>
    <w:p w14:paraId="7A46A216" w14:textId="77777777" w:rsidR="00B60053" w:rsidRDefault="00B60053" w:rsidP="00B60053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</w:p>
    <w:p w14:paraId="02C51EEE" w14:textId="77777777" w:rsidR="00B60053" w:rsidRPr="00E70B29" w:rsidRDefault="00B60053" w:rsidP="00B60053">
      <w:pPr>
        <w:pStyle w:val="Titre1"/>
        <w:spacing w:before="0"/>
        <w:jc w:val="left"/>
        <w:rPr>
          <w:b w:val="0"/>
          <w:bCs/>
          <w:color w:val="auto"/>
        </w:rPr>
      </w:pPr>
      <w:r w:rsidRPr="00E70B29">
        <w:rPr>
          <w:color w:val="auto"/>
          <w:szCs w:val="20"/>
          <w:highlight w:val="green"/>
        </w:rPr>
        <w:t>Nouveauté</w:t>
      </w:r>
      <w:r w:rsidRPr="00E70B29">
        <w:rPr>
          <w:b w:val="0"/>
          <w:bCs/>
          <w:color w:val="auto"/>
          <w:szCs w:val="20"/>
          <w:highlight w:val="green"/>
        </w:rPr>
        <w:t xml:space="preserve"> </w:t>
      </w:r>
      <w:r w:rsidRPr="00E70B29">
        <w:rPr>
          <w:b w:val="0"/>
          <w:bCs/>
          <w:color w:val="auto"/>
          <w:szCs w:val="20"/>
        </w:rPr>
        <w:t xml:space="preserve"> </w:t>
      </w:r>
      <w:hyperlink r:id="rId125" w:history="1">
        <w:r w:rsidRPr="00E70B29">
          <w:rPr>
            <w:rStyle w:val="Lienhypertexte"/>
            <w:b w:val="0"/>
            <w:bCs/>
            <w:color w:val="auto"/>
            <w:szCs w:val="20"/>
          </w:rPr>
          <w:t>T</w:t>
        </w:r>
        <w:r w:rsidRPr="00E70B29">
          <w:rPr>
            <w:rStyle w:val="Lienhypertexte"/>
            <w:b w:val="0"/>
            <w:bCs/>
            <w:color w:val="auto"/>
          </w:rPr>
          <w:t>ransformation alimentaire</w:t>
        </w:r>
      </w:hyperlink>
      <w:r w:rsidRPr="00E70B29">
        <w:rPr>
          <w:b w:val="0"/>
          <w:bCs/>
          <w:color w:val="auto"/>
        </w:rPr>
        <w:t xml:space="preserve"> </w:t>
      </w:r>
      <w:r w:rsidRPr="00E70B29">
        <w:rPr>
          <w:b w:val="0"/>
          <w:bCs/>
          <w:color w:val="auto"/>
          <w:highlight w:val="yellow"/>
        </w:rPr>
        <w:t>(19 novembre 2021)</w:t>
      </w:r>
    </w:p>
    <w:p w14:paraId="6676424D" w14:textId="0D908D19" w:rsidR="00DE774A" w:rsidRPr="00DE774A" w:rsidRDefault="00B60053" w:rsidP="00803122">
      <w:pPr>
        <w:pStyle w:val="Titre1"/>
        <w:numPr>
          <w:ilvl w:val="0"/>
          <w:numId w:val="37"/>
        </w:numPr>
        <w:spacing w:before="0"/>
        <w:jc w:val="left"/>
        <w:rPr>
          <w:rFonts w:eastAsia="Roboto" w:cs="Roboto"/>
          <w:b w:val="0"/>
          <w:bCs/>
          <w:color w:val="auto"/>
          <w:szCs w:val="20"/>
        </w:rPr>
      </w:pPr>
      <w:r w:rsidRPr="00E70B29">
        <w:rPr>
          <w:rFonts w:eastAsia="Roboto" w:cs="Roboto"/>
          <w:b w:val="0"/>
          <w:bCs/>
          <w:color w:val="auto"/>
          <w:szCs w:val="20"/>
        </w:rPr>
        <w:t>Organismes admissibles: COOP, PRIVÉ</w:t>
      </w:r>
    </w:p>
    <w:p w14:paraId="45D83E22" w14:textId="77777777" w:rsidR="00DE774A" w:rsidRPr="00837EC2" w:rsidRDefault="00DE774A" w:rsidP="00DE774A">
      <w:pPr>
        <w:pStyle w:val="Titre1"/>
        <w:jc w:val="left"/>
        <w:rPr>
          <w:b w:val="0"/>
          <w:bCs/>
          <w:color w:val="auto"/>
        </w:rPr>
      </w:pPr>
      <w:r w:rsidRPr="00E70B29">
        <w:rPr>
          <w:color w:val="auto"/>
          <w:szCs w:val="20"/>
          <w:highlight w:val="green"/>
        </w:rPr>
        <w:t>Nouveauté</w:t>
      </w:r>
      <w:r w:rsidRPr="00E70B29">
        <w:rPr>
          <w:b w:val="0"/>
          <w:bCs/>
          <w:color w:val="auto"/>
          <w:szCs w:val="20"/>
          <w:highlight w:val="green"/>
        </w:rPr>
        <w:t xml:space="preserve"> </w:t>
      </w:r>
      <w:hyperlink r:id="rId126" w:history="1">
        <w:r w:rsidRPr="00837EC2">
          <w:rPr>
            <w:rStyle w:val="Lienhypertexte"/>
            <w:b w:val="0"/>
            <w:bCs/>
            <w:color w:val="auto"/>
          </w:rPr>
          <w:t xml:space="preserve">Programme de soutien à des projets de garde pendant </w:t>
        </w:r>
        <w:proofErr w:type="gramStart"/>
        <w:r w:rsidRPr="00837EC2">
          <w:rPr>
            <w:rStyle w:val="Lienhypertexte"/>
            <w:b w:val="0"/>
            <w:bCs/>
            <w:color w:val="auto"/>
          </w:rPr>
          <w:t>la relâche scolaire</w:t>
        </w:r>
        <w:proofErr w:type="gramEnd"/>
        <w:r w:rsidRPr="00837EC2">
          <w:rPr>
            <w:rStyle w:val="Lienhypertexte"/>
            <w:b w:val="0"/>
            <w:bCs/>
            <w:color w:val="auto"/>
          </w:rPr>
          <w:t xml:space="preserve"> et la période estivale</w:t>
        </w:r>
      </w:hyperlink>
      <w:r w:rsidRPr="00837EC2">
        <w:rPr>
          <w:b w:val="0"/>
          <w:bCs/>
          <w:color w:val="auto"/>
        </w:rPr>
        <w:t xml:space="preserve"> </w:t>
      </w:r>
      <w:r w:rsidRPr="00837EC2">
        <w:rPr>
          <w:b w:val="0"/>
          <w:bCs/>
          <w:color w:val="auto"/>
          <w:highlight w:val="yellow"/>
        </w:rPr>
        <w:t>(Non mentionné)</w:t>
      </w:r>
    </w:p>
    <w:p w14:paraId="147E2182" w14:textId="784DE469" w:rsidR="00DE774A" w:rsidRPr="00DE774A" w:rsidRDefault="00DE774A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Cs/>
          <w:sz w:val="20"/>
          <w:szCs w:val="20"/>
        </w:rPr>
      </w:pPr>
      <w:r w:rsidRPr="00837EC2">
        <w:rPr>
          <w:rFonts w:ascii="Roboto" w:eastAsia="Roboto" w:hAnsi="Roboto" w:cs="Roboto"/>
          <w:bCs/>
          <w:sz w:val="20"/>
          <w:szCs w:val="20"/>
        </w:rPr>
        <w:t>Organismes admissibles: OBNL</w:t>
      </w:r>
    </w:p>
    <w:p w14:paraId="50904F9F" w14:textId="6D755998" w:rsidR="002D47EF" w:rsidRDefault="002D47EF" w:rsidP="002D47EF">
      <w:pPr>
        <w:jc w:val="both"/>
        <w:rPr>
          <w:rFonts w:ascii="Roboto" w:eastAsia="Roboto" w:hAnsi="Roboto" w:cs="Roboto"/>
          <w:highlight w:val="yellow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lastRenderedPageBreak/>
        <w:t>Mise à jour</w:t>
      </w:r>
      <w:r w:rsidRPr="00C657F6">
        <w:rPr>
          <w:sz w:val="20"/>
          <w:szCs w:val="20"/>
        </w:rPr>
        <w:t xml:space="preserve"> </w:t>
      </w:r>
      <w:hyperlink r:id="rId127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INNOGEC-Relance</w:t>
        </w:r>
      </w:hyperlink>
      <w:r w:rsidRPr="00650F17"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(14 novembre 2021)</w:t>
      </w:r>
    </w:p>
    <w:p w14:paraId="4B4B6ED6" w14:textId="32230069" w:rsidR="002D47EF" w:rsidRPr="00A053C8" w:rsidRDefault="002D47EF" w:rsidP="00803122">
      <w:pPr>
        <w:numPr>
          <w:ilvl w:val="0"/>
          <w:numId w:val="27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COOP</w:t>
      </w:r>
    </w:p>
    <w:p w14:paraId="03D38EDF" w14:textId="661CA281" w:rsidR="00A053C8" w:rsidRDefault="00A053C8" w:rsidP="00A053C8">
      <w:pPr>
        <w:jc w:val="both"/>
        <w:rPr>
          <w:rFonts w:ascii="Roboto" w:eastAsia="Roboto" w:hAnsi="Roboto" w:cs="Roboto"/>
          <w:sz w:val="20"/>
          <w:szCs w:val="20"/>
        </w:rPr>
      </w:pPr>
    </w:p>
    <w:p w14:paraId="6BDE4642" w14:textId="77777777" w:rsidR="00A053C8" w:rsidRDefault="00A053C8" w:rsidP="00A053C8">
      <w:pPr>
        <w:jc w:val="both"/>
        <w:rPr>
          <w:rFonts w:ascii="Roboto" w:eastAsia="Roboto" w:hAnsi="Roboto" w:cs="Roboto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28">
        <w:r w:rsidRPr="005270DB">
          <w:rPr>
            <w:rFonts w:ascii="Roboto" w:eastAsia="Roboto" w:hAnsi="Roboto" w:cs="Roboto"/>
            <w:sz w:val="20"/>
            <w:szCs w:val="20"/>
            <w:u w:val="single"/>
          </w:rPr>
          <w:t xml:space="preserve">Fonds région et ruralité </w:t>
        </w:r>
      </w:hyperlink>
      <w:r w:rsidRPr="005270DB">
        <w:rPr>
          <w:rFonts w:ascii="Roboto" w:eastAsia="Roboto" w:hAnsi="Roboto" w:cs="Roboto"/>
          <w:sz w:val="20"/>
          <w:szCs w:val="20"/>
          <w:highlight w:val="yellow"/>
        </w:rPr>
        <w:t>(Jusqu’en 2024)</w:t>
      </w:r>
    </w:p>
    <w:p w14:paraId="7393101E" w14:textId="1B6253EE" w:rsidR="00A053C8" w:rsidRPr="00A053C8" w:rsidRDefault="00A053C8" w:rsidP="00803122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5270DB">
        <w:rPr>
          <w:rFonts w:ascii="Roboto" w:eastAsia="Roboto" w:hAnsi="Roboto" w:cs="Roboto"/>
          <w:sz w:val="20"/>
          <w:szCs w:val="20"/>
        </w:rPr>
        <w:t>Organismes admissibles: COOP, OBNL, MUNICIPAL, PRIVÉ, SCOLAIRE, AUTRES</w:t>
      </w:r>
    </w:p>
    <w:p w14:paraId="556CF09C" w14:textId="4F5778AC" w:rsidR="005E4198" w:rsidRDefault="005E4198" w:rsidP="005E4198">
      <w:pPr>
        <w:jc w:val="both"/>
        <w:rPr>
          <w:rFonts w:ascii="Roboto" w:eastAsia="Roboto" w:hAnsi="Roboto" w:cs="Roboto"/>
          <w:sz w:val="20"/>
          <w:szCs w:val="20"/>
        </w:rPr>
      </w:pPr>
    </w:p>
    <w:p w14:paraId="1BD31211" w14:textId="77777777" w:rsidR="005E4198" w:rsidRDefault="005E4198" w:rsidP="005E4198">
      <w:pPr>
        <w:jc w:val="both"/>
        <w:rPr>
          <w:rFonts w:ascii="Roboto" w:eastAsia="Roboto" w:hAnsi="Roboto" w:cs="Roboto"/>
          <w:sz w:val="20"/>
          <w:szCs w:val="20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29">
        <w:r>
          <w:rPr>
            <w:rFonts w:ascii="Roboto" w:eastAsia="Roboto" w:hAnsi="Roboto" w:cs="Roboto"/>
            <w:sz w:val="20"/>
            <w:szCs w:val="20"/>
            <w:u w:val="single"/>
          </w:rPr>
          <w:t>Programme Agri-innover</w:t>
        </w:r>
      </w:hyperlink>
      <w:r>
        <w:rPr>
          <w:rFonts w:ascii="Roboto" w:eastAsia="Roboto" w:hAnsi="Roboto" w:cs="Roboto"/>
          <w:sz w:val="20"/>
          <w:szCs w:val="20"/>
        </w:rPr>
        <w:t xml:space="preserve"> (</w:t>
      </w:r>
      <w:r>
        <w:rPr>
          <w:rFonts w:ascii="Roboto" w:eastAsia="Roboto" w:hAnsi="Roboto" w:cs="Roboto"/>
          <w:sz w:val="20"/>
          <w:szCs w:val="20"/>
          <w:highlight w:val="yellow"/>
        </w:rPr>
        <w:t>31 mars 2023.</w:t>
      </w:r>
      <w:r>
        <w:rPr>
          <w:rFonts w:ascii="Roboto" w:eastAsia="Roboto" w:hAnsi="Roboto" w:cs="Roboto"/>
          <w:sz w:val="20"/>
          <w:szCs w:val="20"/>
        </w:rPr>
        <w:t>)</w:t>
      </w:r>
    </w:p>
    <w:p w14:paraId="69BD3CD1" w14:textId="6DDAC881" w:rsidR="005E4198" w:rsidRDefault="005E419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7D4AEC0E" w14:textId="3E4EC434" w:rsidR="002431D9" w:rsidRDefault="002431D9" w:rsidP="002431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52B436C6" w14:textId="77777777" w:rsidR="002431D9" w:rsidRDefault="002431D9" w:rsidP="002431D9">
      <w:pPr>
        <w:jc w:val="both"/>
        <w:rPr>
          <w:rFonts w:ascii="Roboto" w:eastAsia="Roboto" w:hAnsi="Roboto" w:cs="Roboto"/>
          <w:sz w:val="20"/>
          <w:szCs w:val="20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30">
        <w:r>
          <w:rPr>
            <w:rFonts w:ascii="Roboto" w:eastAsia="Roboto" w:hAnsi="Roboto" w:cs="Roboto"/>
            <w:sz w:val="20"/>
            <w:szCs w:val="20"/>
            <w:u w:val="single"/>
          </w:rPr>
          <w:t>Programme de la taxe sur l'essence et de la contribution du Québec 2019-2023 (TECQ)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(31 décembre 2023)</w:t>
      </w:r>
    </w:p>
    <w:p w14:paraId="6EC9E71D" w14:textId="11AB0188" w:rsidR="002431D9" w:rsidRPr="002431D9" w:rsidRDefault="002431D9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7B271E1" w14:textId="63C7712B" w:rsidR="0077781E" w:rsidRDefault="0077781E" w:rsidP="0077781E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</w:p>
    <w:p w14:paraId="3760A956" w14:textId="77777777" w:rsidR="0077781E" w:rsidRDefault="0077781E" w:rsidP="0077781E">
      <w:pPr>
        <w:rPr>
          <w:rFonts w:ascii="Roboto" w:eastAsia="Roboto" w:hAnsi="Roboto" w:cs="Roboto"/>
          <w:sz w:val="20"/>
          <w:szCs w:val="20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31">
        <w:r>
          <w:rPr>
            <w:rFonts w:ascii="Roboto" w:eastAsia="Roboto" w:hAnsi="Roboto" w:cs="Roboto"/>
            <w:sz w:val="20"/>
            <w:szCs w:val="20"/>
            <w:u w:val="single"/>
          </w:rPr>
          <w:t>Programme de préparation à l'investissement (PPI)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(Jusqu’en 2023)</w:t>
      </w:r>
    </w:p>
    <w:p w14:paraId="124D19B1" w14:textId="77777777" w:rsidR="0077781E" w:rsidRDefault="0077781E" w:rsidP="00803122">
      <w:pPr>
        <w:numPr>
          <w:ilvl w:val="0"/>
          <w:numId w:val="32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000001DE" w14:textId="77777777" w:rsidR="00D83DE0" w:rsidRDefault="00D83DE0">
      <w:pPr>
        <w:tabs>
          <w:tab w:val="right" w:pos="8630"/>
        </w:tabs>
        <w:ind w:left="720"/>
        <w:rPr>
          <w:rFonts w:ascii="Roboto" w:eastAsia="Roboto" w:hAnsi="Roboto" w:cs="Roboto"/>
          <w:sz w:val="20"/>
          <w:szCs w:val="20"/>
          <w:highlight w:val="white"/>
        </w:rPr>
      </w:pPr>
    </w:p>
    <w:p w14:paraId="000001D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2">
        <w:r w:rsidR="00F41EF3">
          <w:rPr>
            <w:rFonts w:ascii="Roboto" w:eastAsia="Roboto" w:hAnsi="Roboto" w:cs="Roboto"/>
            <w:sz w:val="20"/>
            <w:szCs w:val="20"/>
            <w:u w:val="single"/>
          </w:rPr>
          <w:t>Agri-protection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mentionné, voir par région)</w:t>
      </w:r>
    </w:p>
    <w:p w14:paraId="000001E0" w14:textId="0791783B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</w:t>
      </w:r>
    </w:p>
    <w:p w14:paraId="000001E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E2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3">
        <w:r w:rsidR="00F41EF3">
          <w:rPr>
            <w:rFonts w:ascii="Roboto" w:eastAsia="Roboto" w:hAnsi="Roboto" w:cs="Roboto"/>
            <w:sz w:val="20"/>
            <w:szCs w:val="20"/>
            <w:u w:val="single"/>
          </w:rPr>
          <w:t>Contrat d’intégration au travail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(Communiquez avec le Centre d'assistance au placement 1 866 640-3059)</w:t>
      </w:r>
    </w:p>
    <w:p w14:paraId="000001E3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E4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5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4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Entente de développement numérique des entreprises touristiques (EDNET)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(Dates de dépôt des demandes, sont disponibles auprès des associations touristiques régionales ou des </w:t>
      </w:r>
      <w:hyperlink r:id="rId135">
        <w:r w:rsidR="00F41EF3">
          <w:rPr>
            <w:rFonts w:ascii="Roboto" w:eastAsia="Roboto" w:hAnsi="Roboto" w:cs="Roboto"/>
            <w:sz w:val="20"/>
            <w:szCs w:val="20"/>
            <w:highlight w:val="yellow"/>
            <w:u w:val="single"/>
          </w:rPr>
          <w:t>conseillers en développement touristiques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E6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MUNICIPAL, AUTRES</w:t>
      </w:r>
    </w:p>
    <w:p w14:paraId="000001E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E8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6">
        <w:r w:rsidR="00F41EF3">
          <w:rPr>
            <w:rFonts w:ascii="Roboto" w:eastAsia="Roboto" w:hAnsi="Roboto" w:cs="Roboto"/>
            <w:sz w:val="20"/>
            <w:szCs w:val="20"/>
            <w:u w:val="single"/>
          </w:rPr>
          <w:t>Expansion des entreprises et productivité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(Délai de réponse de 35 à 65 jours ouvrables)</w:t>
      </w:r>
    </w:p>
    <w:p w14:paraId="000001E9" w14:textId="72BE2CCC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SCOLAIRE</w:t>
      </w:r>
    </w:p>
    <w:p w14:paraId="000001EA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B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37">
        <w:r w:rsidR="00F41EF3">
          <w:rPr>
            <w:rFonts w:ascii="Roboto" w:eastAsia="Roboto" w:hAnsi="Roboto" w:cs="Roboto"/>
            <w:sz w:val="20"/>
            <w:szCs w:val="20"/>
            <w:u w:val="single"/>
          </w:rPr>
          <w:t>Financement : votre instrument de croissance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E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EE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8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C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F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000001F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39" w:anchor="c24840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d'initiative et de rayonnement de la métropole (FIRM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)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(15 novembre 2021 pour les projets débutant du 1er mai 2022 au 30 octobre 2022 ; voir tableau pour Volet 2)</w:t>
      </w:r>
    </w:p>
    <w:p w14:paraId="000001F2" w14:textId="77777777" w:rsidR="00D83DE0" w:rsidRDefault="00F41EF3" w:rsidP="008031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000001F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40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d'investissement - SADC et CAE </w:t>
        </w:r>
      </w:hyperlink>
      <w:hyperlink r:id="rId141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(Renseignez-vous auprès de la SADC ou CAE de votre région)</w:t>
        </w:r>
      </w:hyperlink>
    </w:p>
    <w:p w14:paraId="000001F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F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7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42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Grand Mouvement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MUNICIPAL, SCOLAIRE</w:t>
      </w:r>
    </w:p>
    <w:p w14:paraId="000001F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FA" w14:textId="77777777" w:rsidR="00D83DE0" w:rsidRDefault="008E46E8">
      <w:pPr>
        <w:jc w:val="both"/>
        <w:rPr>
          <w:rFonts w:ascii="Roboto" w:eastAsia="Roboto" w:hAnsi="Roboto" w:cs="Roboto"/>
        </w:rPr>
      </w:pPr>
      <w:hyperlink r:id="rId143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émergence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COOP</w:t>
      </w:r>
    </w:p>
    <w:p w14:paraId="000001FC" w14:textId="5A5AD0D5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690A6566" w14:textId="77777777" w:rsidR="00DE3FA7" w:rsidRDefault="00DE3FA7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D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44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local d’investissement (FLI)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(Pour toute information au sujet du FLI, communiquez avec votre MRC ou l’organisme mandataire responsable de la gestion du FLI de votre MRC.)</w:t>
      </w:r>
    </w:p>
    <w:p w14:paraId="000001F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20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0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45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Mille et UN pour la jeunesse COVID-19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20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ORGANISATION ENREGISTRÉE AU REQ</w:t>
      </w:r>
    </w:p>
    <w:p w14:paraId="00000209" w14:textId="77777777" w:rsidR="00D83DE0" w:rsidRPr="00D00134" w:rsidRDefault="00D83DE0" w:rsidP="00A053C8">
      <w:pPr>
        <w:jc w:val="both"/>
        <w:rPr>
          <w:rFonts w:ascii="Roboto" w:eastAsia="Roboto" w:hAnsi="Roboto" w:cs="Roboto"/>
          <w:sz w:val="20"/>
          <w:szCs w:val="20"/>
        </w:rPr>
      </w:pPr>
    </w:p>
    <w:p w14:paraId="5504C047" w14:textId="77777777" w:rsidR="00D00134" w:rsidRDefault="008E46E8" w:rsidP="00D00134">
      <w:pPr>
        <w:jc w:val="both"/>
        <w:rPr>
          <w:rFonts w:ascii="Roboto" w:eastAsia="Roboto" w:hAnsi="Roboto" w:cs="Roboto"/>
        </w:rPr>
      </w:pPr>
      <w:hyperlink r:id="rId146">
        <w:r w:rsidR="00F41EF3" w:rsidRPr="00D00134">
          <w:rPr>
            <w:rFonts w:ascii="Roboto" w:eastAsia="Roboto" w:hAnsi="Roboto" w:cs="Roboto"/>
            <w:sz w:val="20"/>
            <w:szCs w:val="20"/>
            <w:u w:val="single"/>
          </w:rPr>
          <w:t>Fonds transition</w:t>
        </w:r>
      </w:hyperlink>
      <w:r w:rsidR="00F41EF3" w:rsidRPr="00D00134">
        <w:rPr>
          <w:rFonts w:ascii="Roboto" w:eastAsia="Roboto" w:hAnsi="Roboto" w:cs="Roboto"/>
          <w:sz w:val="20"/>
          <w:szCs w:val="20"/>
        </w:rPr>
        <w:t xml:space="preserve"> </w:t>
      </w:r>
      <w:r w:rsidR="00F41EF3" w:rsidRPr="00D00134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B" w14:textId="2BC238AB" w:rsidR="00D83DE0" w:rsidRPr="00D00134" w:rsidRDefault="00F41EF3" w:rsidP="00803122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D00134">
        <w:rPr>
          <w:rFonts w:ascii="Roboto" w:eastAsia="Roboto" w:hAnsi="Roboto" w:cs="Roboto"/>
          <w:sz w:val="20"/>
          <w:szCs w:val="20"/>
        </w:rPr>
        <w:t>Organismes admissibles: COOP</w:t>
      </w:r>
      <w:r w:rsidR="00D00134" w:rsidRPr="00D00134">
        <w:rPr>
          <w:rFonts w:ascii="Roboto" w:eastAsia="Roboto" w:hAnsi="Roboto" w:cs="Roboto"/>
          <w:sz w:val="20"/>
          <w:szCs w:val="20"/>
        </w:rPr>
        <w:t>, PRIVÉ</w:t>
      </w:r>
    </w:p>
    <w:p w14:paraId="0000020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0D" w14:textId="77777777" w:rsidR="00D83DE0" w:rsidRDefault="008E46E8">
      <w:pPr>
        <w:jc w:val="both"/>
        <w:rPr>
          <w:rFonts w:ascii="Roboto" w:eastAsia="Roboto" w:hAnsi="Roboto" w:cs="Roboto"/>
        </w:rPr>
      </w:pPr>
      <w:hyperlink r:id="rId14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Impulsion PME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E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OBL, OBNL, COOP</w:t>
      </w:r>
    </w:p>
    <w:p w14:paraId="0000020F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21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48">
        <w:r w:rsidR="00F41EF3">
          <w:rPr>
            <w:rFonts w:ascii="Roboto" w:eastAsia="Roboto" w:hAnsi="Roboto" w:cs="Roboto"/>
            <w:sz w:val="20"/>
            <w:szCs w:val="20"/>
            <w:u w:val="single"/>
          </w:rPr>
          <w:t>Initiative de développement économique (IDE) - Langues officielles au 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un conseiller du bureau d'affaires de votre région)</w:t>
      </w:r>
    </w:p>
    <w:p w14:paraId="00000211" w14:textId="42099488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PRIVÉ</w:t>
      </w:r>
    </w:p>
    <w:p w14:paraId="0000021B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29" w:name="_heading=h.bj56ryxl15sj" w:colFirst="0" w:colLast="0"/>
    <w:bookmarkEnd w:id="29"/>
    <w:p w14:paraId="0000021C" w14:textId="77777777" w:rsidR="00D83DE0" w:rsidRDefault="00F41EF3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r>
        <w:fldChar w:fldCharType="begin"/>
      </w:r>
      <w:r>
        <w:instrText xml:space="preserve"> HYPERLINK "https://www.ic.gc.ca/eic/site/152.nsf/fra/accueil" \h </w:instrText>
      </w:r>
      <w:r>
        <w:fldChar w:fldCharType="separate"/>
      </w:r>
      <w:r>
        <w:rPr>
          <w:b w:val="0"/>
          <w:u w:val="single"/>
        </w:rPr>
        <w:t>Programme canadien d'adoption du numérique</w:t>
      </w:r>
      <w:r>
        <w:rPr>
          <w:b w:val="0"/>
          <w:u w:val="single"/>
        </w:rPr>
        <w:fldChar w:fldCharType="end"/>
      </w:r>
      <w:r>
        <w:rPr>
          <w:b w:val="0"/>
          <w:highlight w:val="white"/>
        </w:rPr>
        <w:t xml:space="preserve"> </w:t>
      </w:r>
      <w:r>
        <w:rPr>
          <w:b w:val="0"/>
          <w:highlight w:val="yellow"/>
        </w:rPr>
        <w:t>(Non mentionné)</w:t>
      </w:r>
    </w:p>
    <w:p w14:paraId="0000021D" w14:textId="77777777" w:rsidR="00D83DE0" w:rsidRDefault="00F41EF3" w:rsidP="00803122">
      <w:pPr>
        <w:pStyle w:val="Titre1"/>
        <w:keepNext w:val="0"/>
        <w:keepLines w:val="0"/>
        <w:numPr>
          <w:ilvl w:val="0"/>
          <w:numId w:val="16"/>
        </w:numPr>
        <w:spacing w:before="0"/>
        <w:jc w:val="both"/>
        <w:rPr>
          <w:b w:val="0"/>
        </w:rPr>
      </w:pPr>
      <w:bookmarkStart w:id="30" w:name="_heading=h.qj12fq8n09lc" w:colFirst="0" w:colLast="0"/>
      <w:bookmarkEnd w:id="30"/>
      <w:r>
        <w:rPr>
          <w:b w:val="0"/>
        </w:rPr>
        <w:t>Clientèles admissibles: MUNICIPAL, PRIVÉ, COOPÉRATIVE</w:t>
      </w:r>
    </w:p>
    <w:p w14:paraId="0000021E" w14:textId="77777777" w:rsidR="00D83DE0" w:rsidRDefault="00D83DE0"/>
    <w:p w14:paraId="0000021F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49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développement des collectivités (PDC)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220" w14:textId="04940CA9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221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222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50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développement économique du Québec (PDEQ) - Volet Diversifier son économie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23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MUNICIPAL, PRIVÉ</w:t>
      </w:r>
    </w:p>
    <w:p w14:paraId="0000022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31" w:name="_heading=h.nmdgdvv02bai" w:colFirst="0" w:colLast="0"/>
      <w:bookmarkEnd w:id="31"/>
    </w:p>
    <w:p w14:paraId="00000228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5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gestion des actifs municipaux (PGAM)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(Ouvert jusqu’à épuisement des fonds)</w:t>
      </w:r>
    </w:p>
    <w:p w14:paraId="00000229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23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31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52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soutien aux municipalités en prévention de la criminalité - Lancement d'un appel de projets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(15 octobre pour les années 2019-2020 à 2021-2022)</w:t>
      </w:r>
    </w:p>
    <w:p w14:paraId="00000232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233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234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shd w:val="clear" w:color="auto" w:fill="F3F3F3"/>
        </w:rPr>
      </w:pPr>
      <w:hyperlink r:id="rId153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Programme de soutien aux petites entreprises - SADC et les CAE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(Renseignez-vous auprès de la SADC ou CAE de votre région)</w:t>
      </w:r>
    </w:p>
    <w:p w14:paraId="00000235" w14:textId="3EB66E69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23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37" w14:textId="77777777" w:rsidR="00D83DE0" w:rsidRDefault="008E46E8">
      <w:pPr>
        <w:jc w:val="both"/>
        <w:rPr>
          <w:rFonts w:ascii="Roboto" w:eastAsia="Roboto" w:hAnsi="Roboto" w:cs="Roboto"/>
          <w:b/>
          <w:sz w:val="20"/>
          <w:szCs w:val="20"/>
        </w:rPr>
      </w:pPr>
      <w:hyperlink r:id="rId15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soutien financier des carrefours jeunesse-emploi (PSCJE)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38" w14:textId="77777777" w:rsidR="00D83DE0" w:rsidRDefault="00F41EF3" w:rsidP="00803122">
      <w:pPr>
        <w:numPr>
          <w:ilvl w:val="0"/>
          <w:numId w:val="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00000239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bookmarkStart w:id="32" w:name="_heading=h.ksdq69h8vgfx" w:colFirst="0" w:colLast="0"/>
    <w:bookmarkEnd w:id="32"/>
    <w:p w14:paraId="0000023A" w14:textId="5FDF0EE3" w:rsidR="00D83DE0" w:rsidRDefault="00F41EF3">
      <w:pPr>
        <w:pStyle w:val="Titre1"/>
        <w:keepNext w:val="0"/>
        <w:keepLines w:val="0"/>
        <w:spacing w:before="0"/>
        <w:jc w:val="both"/>
      </w:pPr>
      <w:r>
        <w:fldChar w:fldCharType="begin"/>
      </w:r>
      <w:r>
        <w:instrText xml:space="preserve"> HYPERLINK "https://www.mamh.gouv.qc.ca/publications/bulletin-muni-express/2021/n-17-5-juillet-2021/" \h </w:instrText>
      </w:r>
      <w:r>
        <w:fldChar w:fldCharType="separate"/>
      </w:r>
      <w:r>
        <w:rPr>
          <w:b w:val="0"/>
          <w:u w:val="single"/>
        </w:rPr>
        <w:t>Programme de supplément au loyer d’urgence et de subvention aux municipalités</w:t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highlight w:val="yellow"/>
        </w:rPr>
        <w:t>(</w:t>
      </w:r>
      <w:r w:rsidR="000C2948">
        <w:rPr>
          <w:b w:val="0"/>
          <w:highlight w:val="yellow"/>
        </w:rPr>
        <w:t>31 mars 2022</w:t>
      </w:r>
      <w:r>
        <w:rPr>
          <w:b w:val="0"/>
          <w:highlight w:val="yellow"/>
        </w:rPr>
        <w:t>)</w:t>
      </w:r>
    </w:p>
    <w:p w14:paraId="0000023B" w14:textId="77777777" w:rsidR="00D83DE0" w:rsidRDefault="00F41EF3" w:rsidP="00803122">
      <w:pPr>
        <w:numPr>
          <w:ilvl w:val="0"/>
          <w:numId w:val="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0000023C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23D" w14:textId="77777777" w:rsidR="00D83DE0" w:rsidRDefault="008E46E8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55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des stratégies jeunesse en milieu municipal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(12 septembre 2021)</w:t>
      </w:r>
    </w:p>
    <w:p w14:paraId="0000023E" w14:textId="77777777" w:rsidR="00D83DE0" w:rsidRDefault="00F41EF3" w:rsidP="00803122">
      <w:pPr>
        <w:numPr>
          <w:ilvl w:val="0"/>
          <w:numId w:val="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OBNL, MUNICIPAL</w:t>
      </w:r>
    </w:p>
    <w:p w14:paraId="0000023F" w14:textId="77777777" w:rsidR="00D83DE0" w:rsidRDefault="00D83DE0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00000240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56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d’implantation de commerces au centre-ville de Saint-Hyacinthe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(Du 10 février 2020 au 31 décembre 2022)</w:t>
      </w:r>
    </w:p>
    <w:p w14:paraId="00000241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PRIVÉ (Saint-Hyacinthe)</w:t>
      </w:r>
    </w:p>
    <w:p w14:paraId="00000242" w14:textId="4EE0FB15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280D263A" w14:textId="77777777" w:rsidR="00DE3FA7" w:rsidRDefault="00DE3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243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</w:rPr>
      </w:pPr>
      <w:hyperlink r:id="rId157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PME en action - Volet Appui à la productivité des PME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F41EF3">
        <w:rPr>
          <w:rFonts w:ascii="Roboto" w:eastAsia="Roboto" w:hAnsi="Roboto" w:cs="Roboto"/>
          <w:sz w:val="20"/>
          <w:szCs w:val="20"/>
        </w:rPr>
        <w:t>, veuillez communiquer avec la direction régionale de votre territoire.)</w:t>
      </w:r>
    </w:p>
    <w:p w14:paraId="00000244" w14:textId="0D97B4D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1001580D" w14:textId="1E9BAA30" w:rsidR="007939B7" w:rsidRDefault="007939B7" w:rsidP="0079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4DE986D" w14:textId="77777777" w:rsidR="007939B7" w:rsidRDefault="008E46E8" w:rsidP="007939B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58">
        <w:r w:rsidR="007939B7">
          <w:rPr>
            <w:rFonts w:ascii="Roboto" w:eastAsia="Roboto" w:hAnsi="Roboto" w:cs="Roboto"/>
            <w:sz w:val="20"/>
            <w:szCs w:val="20"/>
            <w:u w:val="single"/>
          </w:rPr>
          <w:t>Programme Proximité – MAPAQ (Appui aux initiatives collectives et individuelles)</w:t>
        </w:r>
      </w:hyperlink>
      <w:r w:rsidR="007939B7">
        <w:rPr>
          <w:rFonts w:ascii="Roboto" w:eastAsia="Roboto" w:hAnsi="Roboto" w:cs="Roboto"/>
          <w:sz w:val="20"/>
          <w:szCs w:val="20"/>
        </w:rPr>
        <w:t xml:space="preserve"> </w:t>
      </w:r>
      <w:r w:rsidR="007939B7">
        <w:rPr>
          <w:rFonts w:ascii="Roboto" w:eastAsia="Roboto" w:hAnsi="Roboto" w:cs="Roboto"/>
          <w:sz w:val="20"/>
          <w:szCs w:val="20"/>
          <w:highlight w:val="yellow"/>
        </w:rPr>
        <w:t>(Volet 1 : jusqu’au 1er octobre 2021 - Volet 2- individuelles : Dépôt de projets en continu​)</w:t>
      </w:r>
    </w:p>
    <w:p w14:paraId="54DCC782" w14:textId="765C3FA2" w:rsidR="007939B7" w:rsidRPr="007939B7" w:rsidRDefault="007939B7" w:rsidP="00803122">
      <w:pPr>
        <w:numPr>
          <w:ilvl w:val="0"/>
          <w:numId w:val="4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Volet 1: COOP, OBNL, MUNICIPAL; Volet 2: PRIVÉ</w:t>
      </w:r>
    </w:p>
    <w:p w14:paraId="3AEEB210" w14:textId="7231F064" w:rsidR="00E74983" w:rsidRDefault="00E74983" w:rsidP="00E74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3DF8628" w14:textId="3E3AB03C" w:rsidR="00E74983" w:rsidRDefault="008E46E8" w:rsidP="00E74983">
      <w:pPr>
        <w:jc w:val="both"/>
        <w:rPr>
          <w:rFonts w:ascii="Roboto" w:eastAsia="Roboto" w:hAnsi="Roboto" w:cs="Roboto"/>
          <w:sz w:val="20"/>
          <w:szCs w:val="20"/>
        </w:rPr>
      </w:pPr>
      <w:hyperlink r:id="rId159" w:anchor="c26864"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Soutien à la mise en </w:t>
        </w:r>
        <w:r w:rsidR="00092C01">
          <w:rPr>
            <w:rFonts w:ascii="Roboto" w:eastAsia="Roboto" w:hAnsi="Roboto" w:cs="Roboto"/>
            <w:sz w:val="20"/>
            <w:szCs w:val="20"/>
            <w:u w:val="single"/>
          </w:rPr>
          <w:t>œuvre</w:t>
        </w:r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 de plans d’action en faveur des aînés </w:t>
        </w:r>
      </w:hyperlink>
      <w:r w:rsidR="00E74983">
        <w:rPr>
          <w:rFonts w:ascii="Roboto" w:eastAsia="Roboto" w:hAnsi="Roboto" w:cs="Roboto"/>
          <w:sz w:val="20"/>
          <w:szCs w:val="20"/>
          <w:highlight w:val="yellow"/>
        </w:rPr>
        <w:t>(22 décembre 2021)</w:t>
      </w:r>
    </w:p>
    <w:p w14:paraId="00E031B4" w14:textId="228AF531" w:rsidR="00E74983" w:rsidRPr="00E74983" w:rsidRDefault="00E7498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0000024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46" w14:textId="77777777" w:rsidR="00D83DE0" w:rsidRDefault="008E46E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60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financier à l’innovation technologique – le PARI CNRC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24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248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249" w14:textId="77777777" w:rsidR="00D83DE0" w:rsidRDefault="00F41EF3">
      <w:pPr>
        <w:pStyle w:val="Titre1"/>
        <w:spacing w:before="0"/>
        <w:rPr>
          <w:rFonts w:eastAsia="Roboto" w:cs="Roboto"/>
          <w:szCs w:val="20"/>
          <w:highlight w:val="white"/>
        </w:rPr>
      </w:pPr>
      <w:bookmarkStart w:id="33" w:name="_heading=h.2jxsxqh" w:colFirst="0" w:colLast="0"/>
      <w:bookmarkEnd w:id="33"/>
      <w:r>
        <w:t>TOURISME</w:t>
      </w:r>
    </w:p>
    <w:p w14:paraId="0000024F" w14:textId="5BBD5C6C" w:rsidR="00D83DE0" w:rsidRDefault="00D83DE0">
      <w:pPr>
        <w:pStyle w:val="Titre1"/>
        <w:keepNext w:val="0"/>
        <w:keepLines w:val="0"/>
        <w:spacing w:before="0"/>
        <w:jc w:val="both"/>
        <w:rPr>
          <w:b w:val="0"/>
        </w:rPr>
      </w:pPr>
      <w:bookmarkStart w:id="34" w:name="_heading=h.c26ub6vy5s5z" w:colFirst="0" w:colLast="0"/>
      <w:bookmarkEnd w:id="34"/>
    </w:p>
    <w:p w14:paraId="0A8F931D" w14:textId="7DB47BCF" w:rsidR="00240BB5" w:rsidRPr="007D208F" w:rsidRDefault="007D208F" w:rsidP="00240BB5">
      <w:pPr>
        <w:rPr>
          <w:rFonts w:ascii="Roboto" w:hAnsi="Roboto"/>
          <w:sz w:val="20"/>
          <w:szCs w:val="20"/>
        </w:rPr>
      </w:pPr>
      <w:r w:rsidRPr="007D208F">
        <w:rPr>
          <w:rFonts w:ascii="Roboto" w:hAnsi="Roboto"/>
          <w:b/>
          <w:bCs/>
          <w:sz w:val="20"/>
          <w:szCs w:val="20"/>
          <w:highlight w:val="green"/>
        </w:rPr>
        <w:t>Nouveauté</w:t>
      </w:r>
      <w:r w:rsidRPr="000A0C8A">
        <w:rPr>
          <w:rFonts w:ascii="Roboto" w:hAnsi="Roboto"/>
          <w:sz w:val="20"/>
          <w:szCs w:val="20"/>
        </w:rPr>
        <w:t xml:space="preserve"> </w:t>
      </w:r>
      <w:hyperlink r:id="rId161" w:history="1">
        <w:r w:rsidR="00240BB5" w:rsidRPr="000A0C8A">
          <w:rPr>
            <w:rStyle w:val="Lienhypertexte"/>
            <w:rFonts w:ascii="Roboto" w:hAnsi="Roboto"/>
            <w:color w:val="auto"/>
            <w:sz w:val="20"/>
            <w:szCs w:val="20"/>
          </w:rPr>
          <w:t>Fonds d’aide au tourisme</w:t>
        </w:r>
      </w:hyperlink>
      <w:r w:rsidR="00240BB5" w:rsidRPr="007D208F">
        <w:rPr>
          <w:rFonts w:ascii="Roboto" w:hAnsi="Roboto"/>
          <w:sz w:val="20"/>
          <w:szCs w:val="20"/>
        </w:rPr>
        <w:t xml:space="preserve"> </w:t>
      </w:r>
      <w:r w:rsidR="00240BB5" w:rsidRPr="007D208F">
        <w:rPr>
          <w:rFonts w:ascii="Roboto" w:hAnsi="Roboto"/>
          <w:sz w:val="20"/>
          <w:szCs w:val="20"/>
          <w:highlight w:val="yellow"/>
        </w:rPr>
        <w:t>(</w:t>
      </w:r>
      <w:r w:rsidRPr="007D208F">
        <w:rPr>
          <w:rFonts w:ascii="Roboto" w:hAnsi="Roboto"/>
          <w:sz w:val="20"/>
          <w:szCs w:val="20"/>
          <w:highlight w:val="yellow"/>
        </w:rPr>
        <w:t>31 mars 2023)</w:t>
      </w:r>
    </w:p>
    <w:p w14:paraId="1848FD16" w14:textId="77B682C4" w:rsidR="007D208F" w:rsidRPr="007D208F" w:rsidRDefault="007D208F" w:rsidP="00803122">
      <w:pPr>
        <w:pStyle w:val="Paragraphedeliste"/>
        <w:numPr>
          <w:ilvl w:val="0"/>
          <w:numId w:val="38"/>
        </w:numPr>
        <w:rPr>
          <w:rFonts w:ascii="Roboto" w:hAnsi="Roboto"/>
          <w:sz w:val="20"/>
          <w:szCs w:val="20"/>
        </w:rPr>
      </w:pPr>
      <w:r w:rsidRPr="007D208F">
        <w:rPr>
          <w:rFonts w:ascii="Roboto" w:eastAsia="Roboto" w:hAnsi="Roboto" w:cs="Roboto"/>
          <w:sz w:val="20"/>
          <w:szCs w:val="20"/>
        </w:rPr>
        <w:t>Organismes admissibles: OBNL, COOPÉRATIVE, PRIVÉ</w:t>
      </w:r>
    </w:p>
    <w:p w14:paraId="3C96AC06" w14:textId="77777777" w:rsidR="007D208F" w:rsidRPr="00240BB5" w:rsidRDefault="007D208F" w:rsidP="007D208F">
      <w:pPr>
        <w:pStyle w:val="Paragraphedeliste"/>
      </w:pPr>
    </w:p>
    <w:p w14:paraId="6BFE6952" w14:textId="04A0A9BE" w:rsidR="00A72C92" w:rsidRDefault="00A72C92" w:rsidP="00A72C92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bookmarkStart w:id="35" w:name="_heading=h.v4vkkwrrca34" w:colFirst="0" w:colLast="0"/>
      <w:bookmarkEnd w:id="35"/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62">
        <w:r>
          <w:rPr>
            <w:rFonts w:ascii="Roboto" w:eastAsia="Roboto" w:hAnsi="Roboto" w:cs="Roboto"/>
            <w:sz w:val="20"/>
            <w:szCs w:val="20"/>
            <w:u w:val="single"/>
          </w:rPr>
          <w:t>Entente de partenariat régional en tourisme (EPRT)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(Pour la date, consultez votre association touristique régionale)</w:t>
      </w:r>
    </w:p>
    <w:p w14:paraId="1A1B4EED" w14:textId="2FC38421" w:rsidR="00A72C92" w:rsidRDefault="00A72C92" w:rsidP="00803122">
      <w:pPr>
        <w:numPr>
          <w:ilvl w:val="0"/>
          <w:numId w:val="1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COOPÉRATIVE, MUNICIPAL, PRIVÉ</w:t>
      </w:r>
    </w:p>
    <w:p w14:paraId="7E1C0EF8" w14:textId="77777777" w:rsidR="00A72C92" w:rsidRDefault="00A72C92" w:rsidP="00A72C92">
      <w:pPr>
        <w:tabs>
          <w:tab w:val="right" w:pos="8630"/>
        </w:tabs>
        <w:ind w:left="720"/>
        <w:rPr>
          <w:rFonts w:ascii="Roboto" w:eastAsia="Roboto" w:hAnsi="Roboto" w:cs="Roboto"/>
          <w:sz w:val="20"/>
          <w:szCs w:val="20"/>
        </w:rPr>
      </w:pPr>
    </w:p>
    <w:p w14:paraId="01046FCE" w14:textId="77777777" w:rsidR="00FE0F29" w:rsidRDefault="00FE0F29" w:rsidP="00FE0F29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r w:rsidRPr="00C657F6">
        <w:rPr>
          <w:rFonts w:ascii="Roboto" w:hAnsi="Roboto"/>
          <w:b/>
          <w:bCs/>
          <w:sz w:val="20"/>
          <w:szCs w:val="20"/>
          <w:highlight w:val="green"/>
        </w:rPr>
        <w:t>Mise à jour</w:t>
      </w:r>
      <w:r w:rsidRPr="00C657F6">
        <w:rPr>
          <w:sz w:val="20"/>
          <w:szCs w:val="20"/>
        </w:rPr>
        <w:t xml:space="preserve"> </w:t>
      </w:r>
      <w:hyperlink r:id="rId163" w:anchor="c92030">
        <w:r>
          <w:rPr>
            <w:rFonts w:ascii="Roboto" w:eastAsia="Roboto" w:hAnsi="Roboto" w:cs="Roboto"/>
            <w:sz w:val="20"/>
            <w:szCs w:val="20"/>
            <w:u w:val="single"/>
          </w:rPr>
          <w:t>Programme d’appui au développement des attraits touristiques (PADAT)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2241EAA2" w14:textId="7AB0A141" w:rsidR="00FE0F29" w:rsidRDefault="00FE0F29" w:rsidP="00803122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6752451D" w14:textId="77777777" w:rsidR="00FE0F29" w:rsidRDefault="00FE0F29">
      <w:pPr>
        <w:pStyle w:val="Titre1"/>
        <w:keepNext w:val="0"/>
        <w:keepLines w:val="0"/>
        <w:spacing w:before="0"/>
        <w:jc w:val="both"/>
      </w:pPr>
    </w:p>
    <w:p w14:paraId="00000250" w14:textId="7E10D898" w:rsidR="00D83DE0" w:rsidRDefault="008E46E8">
      <w:pPr>
        <w:pStyle w:val="Titre1"/>
        <w:keepNext w:val="0"/>
        <w:keepLines w:val="0"/>
        <w:spacing w:before="0"/>
        <w:jc w:val="both"/>
      </w:pPr>
      <w:hyperlink r:id="rId164">
        <w:r w:rsidR="00F41EF3">
          <w:rPr>
            <w:b w:val="0"/>
            <w:u w:val="single"/>
          </w:rPr>
          <w:t>Aide financière aux festivals et aux événements touristiques</w:t>
        </w:r>
      </w:hyperlink>
      <w:r w:rsidR="00F41EF3">
        <w:rPr>
          <w:b w:val="0"/>
        </w:rPr>
        <w:t xml:space="preserve"> </w:t>
      </w:r>
      <w:r w:rsidR="00F41EF3">
        <w:rPr>
          <w:b w:val="0"/>
          <w:highlight w:val="yellow"/>
        </w:rPr>
        <w:t>(Automne 2021 ou printemps 2022)</w:t>
      </w:r>
    </w:p>
    <w:p w14:paraId="00000251" w14:textId="77777777" w:rsidR="00D83DE0" w:rsidRDefault="00F41EF3" w:rsidP="00803122">
      <w:pPr>
        <w:numPr>
          <w:ilvl w:val="0"/>
          <w:numId w:val="17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OBNL, MUNICIPAL</w:t>
      </w:r>
    </w:p>
    <w:p w14:paraId="5B41CED0" w14:textId="06A7F0FC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40AAFC42" w14:textId="77777777" w:rsidR="00EF0B49" w:rsidRDefault="008E46E8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165">
        <w:r w:rsidR="00EF0B49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d'accessibilité des établissements touristiques (PAET)</w:t>
        </w:r>
      </w:hyperlink>
      <w:r w:rsidR="00EF0B49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EF0B49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7A9C3715" w14:textId="65272E73" w:rsidR="00EF0B49" w:rsidRDefault="00EF0B49" w:rsidP="00803122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55FA08EE" w14:textId="77777777" w:rsidR="00EF0B49" w:rsidRPr="00F31407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7435664E" w14:textId="77777777" w:rsidR="00EF0B49" w:rsidRPr="00F31407" w:rsidRDefault="008E46E8" w:rsidP="00EF0B49">
      <w:pPr>
        <w:shd w:val="clear" w:color="auto" w:fill="FFFFFF"/>
        <w:rPr>
          <w:rFonts w:ascii="Roboto" w:eastAsia="Roboto" w:hAnsi="Roboto" w:cs="Roboto"/>
          <w:sz w:val="20"/>
          <w:szCs w:val="20"/>
          <w:highlight w:val="white"/>
        </w:rPr>
      </w:pPr>
      <w:hyperlink r:id="rId166">
        <w:r w:rsidR="00EF0B49" w:rsidRPr="00F31407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d’aide à la relance de l’industrie touristique (PARIT)</w:t>
        </w:r>
      </w:hyperlink>
      <w:r w:rsidR="00EF0B49" w:rsidRPr="00F31407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EF0B49" w:rsidRPr="00F31407">
        <w:rPr>
          <w:rFonts w:ascii="Roboto" w:eastAsia="Roboto" w:hAnsi="Roboto" w:cs="Roboto"/>
          <w:sz w:val="20"/>
          <w:szCs w:val="20"/>
          <w:highlight w:val="yellow"/>
        </w:rPr>
        <w:t>(2 novembre 2021)</w:t>
      </w:r>
    </w:p>
    <w:p w14:paraId="3FA2A1FE" w14:textId="77777777" w:rsidR="00EF0B49" w:rsidRPr="00F31407" w:rsidRDefault="00EF0B49" w:rsidP="00803122">
      <w:pPr>
        <w:numPr>
          <w:ilvl w:val="0"/>
          <w:numId w:val="34"/>
        </w:numPr>
        <w:rPr>
          <w:rFonts w:ascii="Roboto" w:eastAsia="Roboto" w:hAnsi="Roboto" w:cs="Roboto"/>
          <w:sz w:val="20"/>
          <w:szCs w:val="20"/>
        </w:rPr>
      </w:pPr>
      <w:r w:rsidRPr="00F31407">
        <w:rPr>
          <w:rFonts w:ascii="Roboto" w:eastAsia="Roboto" w:hAnsi="Roboto" w:cs="Roboto"/>
          <w:sz w:val="20"/>
          <w:szCs w:val="20"/>
        </w:rPr>
        <w:t>OBNL, COOP, PRIVÉ, MUNICIPAL</w:t>
      </w:r>
    </w:p>
    <w:p w14:paraId="5D2D573A" w14:textId="77777777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2F7830A0" w14:textId="77777777" w:rsidR="00EF0B49" w:rsidRDefault="008E46E8" w:rsidP="00EF0B49">
      <w:pPr>
        <w:pStyle w:val="Titre1"/>
        <w:keepNext w:val="0"/>
        <w:keepLines w:val="0"/>
        <w:spacing w:before="0"/>
        <w:jc w:val="left"/>
      </w:pPr>
      <w:hyperlink r:id="rId167">
        <w:r w:rsidR="00EF0B49">
          <w:rPr>
            <w:b w:val="0"/>
            <w:u w:val="single"/>
          </w:rPr>
          <w:t>Programme d'appui aux actions régionales (PAAR)</w:t>
        </w:r>
      </w:hyperlink>
      <w:r w:rsidR="00EF0B49">
        <w:t xml:space="preserve"> </w:t>
      </w:r>
      <w:r w:rsidR="00EF0B49">
        <w:rPr>
          <w:b w:val="0"/>
          <w:highlight w:val="yellow"/>
        </w:rPr>
        <w:t>(31 mars 2022)</w:t>
      </w:r>
    </w:p>
    <w:p w14:paraId="30EE3AD3" w14:textId="77777777" w:rsidR="00EF0B49" w:rsidRPr="00916D9E" w:rsidRDefault="00EF0B49" w:rsidP="00803122">
      <w:pPr>
        <w:pStyle w:val="Titre1"/>
        <w:keepNext w:val="0"/>
        <w:keepLines w:val="0"/>
        <w:numPr>
          <w:ilvl w:val="0"/>
          <w:numId w:val="35"/>
        </w:numPr>
        <w:spacing w:before="0"/>
        <w:jc w:val="both"/>
        <w:rPr>
          <w:b w:val="0"/>
        </w:rPr>
      </w:pPr>
      <w:bookmarkStart w:id="36" w:name="_heading=h.nnuam7peqtbo" w:colFirst="0" w:colLast="0"/>
      <w:bookmarkEnd w:id="36"/>
      <w:r>
        <w:rPr>
          <w:b w:val="0"/>
        </w:rPr>
        <w:t>Clientèles admissibles: OBNL, COOPÉRATIVE, MUNICIPAL</w:t>
      </w:r>
    </w:p>
    <w:p w14:paraId="73D4AAD7" w14:textId="77777777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sectPr w:rsidR="00EF0B49">
      <w:footerReference w:type="default" r:id="rId16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92C8" w14:textId="77777777" w:rsidR="00A97A01" w:rsidRDefault="00F41EF3">
      <w:r>
        <w:separator/>
      </w:r>
    </w:p>
  </w:endnote>
  <w:endnote w:type="continuationSeparator" w:id="0">
    <w:p w14:paraId="59038BC2" w14:textId="77777777" w:rsidR="00A97A01" w:rsidRDefault="00F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D" w14:textId="253D5A66" w:rsidR="00D83DE0" w:rsidRDefault="00F41E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 xml:space="preserve">L’ESCABEAU | RÉPERTOIRE DE SUBVENTIONS | RURLS </w:t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D50C86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000026E" w14:textId="77777777" w:rsidR="00D83DE0" w:rsidRDefault="00D83D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6B9B" w14:textId="77777777" w:rsidR="00A97A01" w:rsidRDefault="00F41EF3">
      <w:r>
        <w:separator/>
      </w:r>
    </w:p>
  </w:footnote>
  <w:footnote w:type="continuationSeparator" w:id="0">
    <w:p w14:paraId="21948581" w14:textId="77777777" w:rsidR="00A97A01" w:rsidRDefault="00F4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70"/>
    <w:multiLevelType w:val="multilevel"/>
    <w:tmpl w:val="A3989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E0284"/>
    <w:multiLevelType w:val="hybridMultilevel"/>
    <w:tmpl w:val="FDAE9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4C"/>
    <w:multiLevelType w:val="hybridMultilevel"/>
    <w:tmpl w:val="65947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6C9"/>
    <w:multiLevelType w:val="multilevel"/>
    <w:tmpl w:val="A3100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AE3848"/>
    <w:multiLevelType w:val="multilevel"/>
    <w:tmpl w:val="B8FE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2048D2"/>
    <w:multiLevelType w:val="multilevel"/>
    <w:tmpl w:val="C8DAF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DA43B1"/>
    <w:multiLevelType w:val="multilevel"/>
    <w:tmpl w:val="1E76F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510A21"/>
    <w:multiLevelType w:val="multilevel"/>
    <w:tmpl w:val="7EDE7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801F14"/>
    <w:multiLevelType w:val="multilevel"/>
    <w:tmpl w:val="10A26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C60ED1"/>
    <w:multiLevelType w:val="multilevel"/>
    <w:tmpl w:val="468CD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BE23A6"/>
    <w:multiLevelType w:val="multilevel"/>
    <w:tmpl w:val="9A60F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904877"/>
    <w:multiLevelType w:val="multilevel"/>
    <w:tmpl w:val="5E0C7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D0620D"/>
    <w:multiLevelType w:val="hybridMultilevel"/>
    <w:tmpl w:val="8F0A1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64162"/>
    <w:multiLevelType w:val="multilevel"/>
    <w:tmpl w:val="072C7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6B3ECC"/>
    <w:multiLevelType w:val="multilevel"/>
    <w:tmpl w:val="AC720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424028"/>
    <w:multiLevelType w:val="multilevel"/>
    <w:tmpl w:val="E2AEE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8D5A57"/>
    <w:multiLevelType w:val="multilevel"/>
    <w:tmpl w:val="087C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166642"/>
    <w:multiLevelType w:val="hybridMultilevel"/>
    <w:tmpl w:val="9508D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6A13"/>
    <w:multiLevelType w:val="multilevel"/>
    <w:tmpl w:val="42F40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A86071"/>
    <w:multiLevelType w:val="multilevel"/>
    <w:tmpl w:val="1E922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3EA58A8"/>
    <w:multiLevelType w:val="multilevel"/>
    <w:tmpl w:val="BD90A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66860EB"/>
    <w:multiLevelType w:val="multilevel"/>
    <w:tmpl w:val="CDA4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4E35BD"/>
    <w:multiLevelType w:val="multilevel"/>
    <w:tmpl w:val="C8E2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2D3255"/>
    <w:multiLevelType w:val="multilevel"/>
    <w:tmpl w:val="60064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426AAA"/>
    <w:multiLevelType w:val="multilevel"/>
    <w:tmpl w:val="811A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DA6FC6"/>
    <w:multiLevelType w:val="hybridMultilevel"/>
    <w:tmpl w:val="5F4C5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14FC"/>
    <w:multiLevelType w:val="multilevel"/>
    <w:tmpl w:val="865A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CA4A9E"/>
    <w:multiLevelType w:val="multilevel"/>
    <w:tmpl w:val="BA920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084EAA"/>
    <w:multiLevelType w:val="multilevel"/>
    <w:tmpl w:val="4FC00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4B4B1E"/>
    <w:multiLevelType w:val="multilevel"/>
    <w:tmpl w:val="E7AC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0B035D"/>
    <w:multiLevelType w:val="multilevel"/>
    <w:tmpl w:val="5074F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644E5C"/>
    <w:multiLevelType w:val="multilevel"/>
    <w:tmpl w:val="C614A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9702C7"/>
    <w:multiLevelType w:val="multilevel"/>
    <w:tmpl w:val="67AED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AC13C70"/>
    <w:multiLevelType w:val="hybridMultilevel"/>
    <w:tmpl w:val="D8BE7AB2"/>
    <w:lvl w:ilvl="0" w:tplc="CA607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1884"/>
    <w:multiLevelType w:val="multilevel"/>
    <w:tmpl w:val="6846B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F04936"/>
    <w:multiLevelType w:val="multilevel"/>
    <w:tmpl w:val="DD825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DB1E23"/>
    <w:multiLevelType w:val="multilevel"/>
    <w:tmpl w:val="B192D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9613F0"/>
    <w:multiLevelType w:val="multilevel"/>
    <w:tmpl w:val="39DE4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BF7F33"/>
    <w:multiLevelType w:val="multilevel"/>
    <w:tmpl w:val="5D98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A75025"/>
    <w:multiLevelType w:val="multilevel"/>
    <w:tmpl w:val="AC76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D24EAD"/>
    <w:multiLevelType w:val="multilevel"/>
    <w:tmpl w:val="079AE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21"/>
  </w:num>
  <w:num w:numId="5">
    <w:abstractNumId w:val="40"/>
  </w:num>
  <w:num w:numId="6">
    <w:abstractNumId w:val="24"/>
  </w:num>
  <w:num w:numId="7">
    <w:abstractNumId w:val="20"/>
  </w:num>
  <w:num w:numId="8">
    <w:abstractNumId w:val="39"/>
  </w:num>
  <w:num w:numId="9">
    <w:abstractNumId w:val="15"/>
  </w:num>
  <w:num w:numId="10">
    <w:abstractNumId w:val="8"/>
  </w:num>
  <w:num w:numId="11">
    <w:abstractNumId w:val="38"/>
  </w:num>
  <w:num w:numId="12">
    <w:abstractNumId w:val="13"/>
  </w:num>
  <w:num w:numId="13">
    <w:abstractNumId w:val="11"/>
  </w:num>
  <w:num w:numId="14">
    <w:abstractNumId w:val="30"/>
  </w:num>
  <w:num w:numId="15">
    <w:abstractNumId w:val="18"/>
  </w:num>
  <w:num w:numId="16">
    <w:abstractNumId w:val="4"/>
  </w:num>
  <w:num w:numId="17">
    <w:abstractNumId w:val="23"/>
  </w:num>
  <w:num w:numId="18">
    <w:abstractNumId w:val="0"/>
  </w:num>
  <w:num w:numId="19">
    <w:abstractNumId w:val="37"/>
  </w:num>
  <w:num w:numId="20">
    <w:abstractNumId w:val="5"/>
  </w:num>
  <w:num w:numId="21">
    <w:abstractNumId w:val="9"/>
  </w:num>
  <w:num w:numId="22">
    <w:abstractNumId w:val="22"/>
  </w:num>
  <w:num w:numId="23">
    <w:abstractNumId w:val="14"/>
  </w:num>
  <w:num w:numId="24">
    <w:abstractNumId w:val="29"/>
  </w:num>
  <w:num w:numId="25">
    <w:abstractNumId w:val="19"/>
  </w:num>
  <w:num w:numId="26">
    <w:abstractNumId w:val="35"/>
  </w:num>
  <w:num w:numId="27">
    <w:abstractNumId w:val="10"/>
  </w:num>
  <w:num w:numId="28">
    <w:abstractNumId w:val="28"/>
  </w:num>
  <w:num w:numId="29">
    <w:abstractNumId w:val="7"/>
  </w:num>
  <w:num w:numId="30">
    <w:abstractNumId w:val="36"/>
  </w:num>
  <w:num w:numId="31">
    <w:abstractNumId w:val="27"/>
  </w:num>
  <w:num w:numId="32">
    <w:abstractNumId w:val="31"/>
  </w:num>
  <w:num w:numId="33">
    <w:abstractNumId w:val="34"/>
  </w:num>
  <w:num w:numId="34">
    <w:abstractNumId w:val="6"/>
  </w:num>
  <w:num w:numId="35">
    <w:abstractNumId w:val="12"/>
  </w:num>
  <w:num w:numId="36">
    <w:abstractNumId w:val="25"/>
  </w:num>
  <w:num w:numId="37">
    <w:abstractNumId w:val="1"/>
  </w:num>
  <w:num w:numId="38">
    <w:abstractNumId w:val="33"/>
  </w:num>
  <w:num w:numId="39">
    <w:abstractNumId w:val="17"/>
  </w:num>
  <w:num w:numId="40">
    <w:abstractNumId w:val="2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0"/>
    <w:rsid w:val="00063B20"/>
    <w:rsid w:val="00083224"/>
    <w:rsid w:val="00092C01"/>
    <w:rsid w:val="000A0C8A"/>
    <w:rsid w:val="000C2948"/>
    <w:rsid w:val="000F064A"/>
    <w:rsid w:val="00140B91"/>
    <w:rsid w:val="001A50CF"/>
    <w:rsid w:val="001C1132"/>
    <w:rsid w:val="001E2252"/>
    <w:rsid w:val="001F590D"/>
    <w:rsid w:val="0022207F"/>
    <w:rsid w:val="00231F1D"/>
    <w:rsid w:val="00240BB5"/>
    <w:rsid w:val="002431D9"/>
    <w:rsid w:val="002D47EF"/>
    <w:rsid w:val="00304997"/>
    <w:rsid w:val="003059C9"/>
    <w:rsid w:val="00365523"/>
    <w:rsid w:val="004025B3"/>
    <w:rsid w:val="004428F7"/>
    <w:rsid w:val="00477625"/>
    <w:rsid w:val="00492FAE"/>
    <w:rsid w:val="004B000A"/>
    <w:rsid w:val="004E4332"/>
    <w:rsid w:val="00517FB3"/>
    <w:rsid w:val="005B25D7"/>
    <w:rsid w:val="005E1BFE"/>
    <w:rsid w:val="005E4198"/>
    <w:rsid w:val="006357EC"/>
    <w:rsid w:val="0065757D"/>
    <w:rsid w:val="00674C18"/>
    <w:rsid w:val="0068444D"/>
    <w:rsid w:val="007248F7"/>
    <w:rsid w:val="007557C5"/>
    <w:rsid w:val="007571D8"/>
    <w:rsid w:val="0077781E"/>
    <w:rsid w:val="007939B7"/>
    <w:rsid w:val="007D208F"/>
    <w:rsid w:val="007E0CCA"/>
    <w:rsid w:val="00803122"/>
    <w:rsid w:val="00807B5A"/>
    <w:rsid w:val="00864A3F"/>
    <w:rsid w:val="008B03C1"/>
    <w:rsid w:val="008D3BFE"/>
    <w:rsid w:val="008E46E8"/>
    <w:rsid w:val="009066C6"/>
    <w:rsid w:val="00917D94"/>
    <w:rsid w:val="009367CE"/>
    <w:rsid w:val="0098265C"/>
    <w:rsid w:val="0099083D"/>
    <w:rsid w:val="009A343F"/>
    <w:rsid w:val="00A053C8"/>
    <w:rsid w:val="00A07EEA"/>
    <w:rsid w:val="00A27A95"/>
    <w:rsid w:val="00A52355"/>
    <w:rsid w:val="00A72C92"/>
    <w:rsid w:val="00A97A01"/>
    <w:rsid w:val="00AA0CB3"/>
    <w:rsid w:val="00AC4EEE"/>
    <w:rsid w:val="00B12696"/>
    <w:rsid w:val="00B438A1"/>
    <w:rsid w:val="00B60053"/>
    <w:rsid w:val="00B671BB"/>
    <w:rsid w:val="00B97270"/>
    <w:rsid w:val="00BA5C46"/>
    <w:rsid w:val="00BB1BD6"/>
    <w:rsid w:val="00BC1A2A"/>
    <w:rsid w:val="00BF0CAB"/>
    <w:rsid w:val="00C12ADF"/>
    <w:rsid w:val="00C21E14"/>
    <w:rsid w:val="00C63780"/>
    <w:rsid w:val="00CB7162"/>
    <w:rsid w:val="00CD4116"/>
    <w:rsid w:val="00CE4903"/>
    <w:rsid w:val="00D00134"/>
    <w:rsid w:val="00D03095"/>
    <w:rsid w:val="00D216EB"/>
    <w:rsid w:val="00D50C86"/>
    <w:rsid w:val="00D83DE0"/>
    <w:rsid w:val="00DA7A5F"/>
    <w:rsid w:val="00DB4259"/>
    <w:rsid w:val="00DE3FA7"/>
    <w:rsid w:val="00DE774A"/>
    <w:rsid w:val="00DF0EC4"/>
    <w:rsid w:val="00E30513"/>
    <w:rsid w:val="00E37B2E"/>
    <w:rsid w:val="00E408B6"/>
    <w:rsid w:val="00E40B7D"/>
    <w:rsid w:val="00E74983"/>
    <w:rsid w:val="00EA685F"/>
    <w:rsid w:val="00EF0B49"/>
    <w:rsid w:val="00EF7E28"/>
    <w:rsid w:val="00F31407"/>
    <w:rsid w:val="00F33977"/>
    <w:rsid w:val="00F41EF3"/>
    <w:rsid w:val="00F83466"/>
    <w:rsid w:val="00FA74E3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573"/>
  <w15:docId w15:val="{DACE6D96-3EE6-488C-9C27-273FDB8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A3"/>
  </w:style>
  <w:style w:type="paragraph" w:styleId="Titre1">
    <w:name w:val="heading 1"/>
    <w:basedOn w:val="Normal"/>
    <w:next w:val="Normal"/>
    <w:link w:val="Titre1Car"/>
    <w:uiPriority w:val="9"/>
    <w:qFormat/>
    <w:rsid w:val="00EE0155"/>
    <w:pPr>
      <w:keepNext/>
      <w:keepLines/>
      <w:spacing w:before="240"/>
      <w:jc w:val="center"/>
      <w:outlineLvl w:val="0"/>
    </w:pPr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A4AFF"/>
    <w:pPr>
      <w:keepNext/>
      <w:keepLines/>
      <w:spacing w:before="480" w:after="120"/>
      <w:jc w:val="center"/>
    </w:pPr>
    <w:rPr>
      <w:rFonts w:ascii="Roboto" w:hAnsi="Roboto"/>
      <w:b/>
      <w:sz w:val="36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E0155"/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1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C1B2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159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D6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C23B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04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C6B5E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A278E0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8B617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6A2B"/>
  </w:style>
  <w:style w:type="paragraph" w:styleId="Pieddepage">
    <w:name w:val="footer"/>
    <w:basedOn w:val="Normal"/>
    <w:link w:val="Pieddepag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A2B"/>
  </w:style>
  <w:style w:type="paragraph" w:styleId="Paragraphedeliste">
    <w:name w:val="List Paragraph"/>
    <w:basedOn w:val="Normal"/>
    <w:uiPriority w:val="34"/>
    <w:qFormat/>
    <w:rsid w:val="00FB556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97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97A"/>
    <w:rPr>
      <w:rFonts w:ascii="Times New Roman" w:hAnsi="Times New Roman" w:cs="Times New Roman"/>
      <w:sz w:val="18"/>
      <w:szCs w:val="18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648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885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C908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1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1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AF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A4AFF"/>
    <w:pPr>
      <w:spacing w:after="100"/>
    </w:pPr>
  </w:style>
  <w:style w:type="character" w:customStyle="1" w:styleId="TitreCar">
    <w:name w:val="Titre Car"/>
    <w:basedOn w:val="Policepardfaut"/>
    <w:link w:val="Titre"/>
    <w:uiPriority w:val="10"/>
    <w:rsid w:val="00CE1C22"/>
    <w:rPr>
      <w:rFonts w:ascii="Roboto" w:hAnsi="Roboto"/>
      <w:b/>
      <w:sz w:val="36"/>
      <w:szCs w:val="72"/>
    </w:rPr>
  </w:style>
  <w:style w:type="character" w:styleId="Mentionnonrsolue">
    <w:name w:val="Unresolved Mention"/>
    <w:basedOn w:val="Policepardfaut"/>
    <w:uiPriority w:val="99"/>
    <w:semiHidden/>
    <w:unhideWhenUsed/>
    <w:rsid w:val="000A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bitation.gouv.qc.ca/programme/programme/renovation_quebec.html" TargetMode="External"/><Relationship Id="rId117" Type="http://schemas.openxmlformats.org/officeDocument/2006/relationships/hyperlink" Target="https://fondation.canadiens.com/demande-de-dons/" TargetMode="External"/><Relationship Id="rId21" Type="http://schemas.openxmlformats.org/officeDocument/2006/relationships/hyperlink" Target="http://www.education.gouv.qc.ca/references/tx-solrtyperecherchepublicationtx-solrpublicationnouveaute/resultats-de-la-recherche/detail/article/programme-daide-financiere-aux-instances-regionales-responsables-du-loisir-des-personnes-handicapee/?a=a&amp;cHash=ea20688cff185c367351260fdc489be7" TargetMode="External"/><Relationship Id="rId42" Type="http://schemas.openxmlformats.org/officeDocument/2006/relationships/hyperlink" Target="https://www.mamh.gouv.qc.ca/infrastructures/programme-refection-et-construction-des-infrastructures-municipales-recim/" TargetMode="External"/><Relationship Id="rId47" Type="http://schemas.openxmlformats.org/officeDocument/2006/relationships/hyperlink" Target="https://www.bnc.ca/fr/a-propos-de-nous/responsabilite-sociale/demande-dappui-financier/politique-de-commandite.html" TargetMode="External"/><Relationship Id="rId63" Type="http://schemas.openxmlformats.org/officeDocument/2006/relationships/hyperlink" Target="https://dec.canada.ca/programmes/pdeq/iagfe/index.html" TargetMode="External"/><Relationship Id="rId68" Type="http://schemas.openxmlformats.org/officeDocument/2006/relationships/hyperlink" Target="https://cpra.ca/fr/financement/programme-emplois-verts/suivi-demande/" TargetMode="External"/><Relationship Id="rId84" Type="http://schemas.openxmlformats.org/officeDocument/2006/relationships/hyperlink" Target="https://www.rcaanc-cirnac.gc.ca/fra/1628786076040/1628786094489" TargetMode="External"/><Relationship Id="rId89" Type="http://schemas.openxmlformats.org/officeDocument/2006/relationships/hyperlink" Target="https://www.conseildesartsdelongueuil.ca/bourse-de-deplacement-pour-les-organismes-artistiques/" TargetMode="External"/><Relationship Id="rId112" Type="http://schemas.openxmlformats.org/officeDocument/2006/relationships/hyperlink" Target="https://www.cnesst.gouv.qc.ca/Publications/100/Documents/DC100-363web.pdf" TargetMode="External"/><Relationship Id="rId133" Type="http://schemas.openxmlformats.org/officeDocument/2006/relationships/hyperlink" Target="http://www.emploiquebec.gouv.qc.ca/entreprises/recruter/aide-financiere-a-lembauche/contrat-dintegration-au-travail/" TargetMode="External"/><Relationship Id="rId138" Type="http://schemas.openxmlformats.org/officeDocument/2006/relationships/hyperlink" Target="https://www.desjardins.com/fonds-c/index.jsp" TargetMode="External"/><Relationship Id="rId154" Type="http://schemas.openxmlformats.org/officeDocument/2006/relationships/hyperlink" Target="https://www.newswire.ca/fr/news-releases/le-ministre-jean-boulet-confirme-une-entente-historique-avec-les-carrefours-jeunesse-emploi-un-investissement-de-114-3-m-en-2021-856498615.html" TargetMode="External"/><Relationship Id="rId159" Type="http://schemas.openxmlformats.org/officeDocument/2006/relationships/hyperlink" Target="https://www.quebec.ca/famille-et-soutien-aux-personnes/aide-financiere/municipalite-amie-des-aines/soutien-realisation-demarche-mada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www.canada.ca/fr/ministere-finances/plan-intervention-economique.html" TargetMode="External"/><Relationship Id="rId107" Type="http://schemas.openxmlformats.org/officeDocument/2006/relationships/hyperlink" Target="http://www.emploiquebec.gouv.qc.ca/entreprises/gerer-vos-ressources-humaines/mise-sur-pied-dun-service-de-ressources-humaines/" TargetMode="External"/><Relationship Id="rId11" Type="http://schemas.openxmlformats.org/officeDocument/2006/relationships/hyperlink" Target="http://extranet.santemonteregie.qc.ca/ressources/ressources-communautaires/index.fr.html" TargetMode="External"/><Relationship Id="rId32" Type="http://schemas.openxmlformats.org/officeDocument/2006/relationships/hyperlink" Target="https://www.infrastructure.gc.ca/plan/nrp-pnr-prog-fra.html" TargetMode="External"/><Relationship Id="rId37" Type="http://schemas.openxmlformats.org/officeDocument/2006/relationships/hyperlink" Target="https://www.transports.gouv.qc.ca/fr/aide-finan/municipalites/programme-transport-actif/Pages/programme-veloce-III.aspx" TargetMode="External"/><Relationship Id="rId53" Type="http://schemas.openxmlformats.org/officeDocument/2006/relationships/hyperlink" Target="https://www.desjardins.com/ressources/pdf/d00-formulaires-dons-f.pdf?resVer=1413485921000" TargetMode="External"/><Relationship Id="rId58" Type="http://schemas.openxmlformats.org/officeDocument/2006/relationships/hyperlink" Target="https://www.quebecor.com/fr/implication-sociale/dons-et-commandites" TargetMode="External"/><Relationship Id="rId74" Type="http://schemas.openxmlformats.org/officeDocument/2006/relationships/hyperlink" Target="https://www.ic.gc.ca/eic/site/125.nsf/fra/00017.html" TargetMode="External"/><Relationship Id="rId79" Type="http://schemas.openxmlformats.org/officeDocument/2006/relationships/hyperlink" Target="http://cmm.qc.ca/champs-intervention/environnement/programmes-et-reglements-en-environnement/fonds-bleu/" TargetMode="External"/><Relationship Id="rId102" Type="http://schemas.openxmlformats.org/officeDocument/2006/relationships/hyperlink" Target="http://www.education.gouv.qc.ca/enseignants/dossiers/culture-education/programme-la-culture-a-lecole/" TargetMode="External"/><Relationship Id="rId123" Type="http://schemas.openxmlformats.org/officeDocument/2006/relationships/hyperlink" Target="http://www.egaleaction.com/federations-sportives-programme-de-soutien-a-lavancement-des-femmes-psaf/" TargetMode="External"/><Relationship Id="rId128" Type="http://schemas.openxmlformats.org/officeDocument/2006/relationships/hyperlink" Target="https://www.mamh.gouv.qc.ca/developpement-territorial/fonds-et-programmes/fonds-regions-et-ruralite-frr/" TargetMode="External"/><Relationship Id="rId144" Type="http://schemas.openxmlformats.org/officeDocument/2006/relationships/hyperlink" Target="https://www.economie.gouv.qc.ca/fr/bibliotheques/programmes/aide-financiere/fonds-local-dinvestissement-fli/" TargetMode="External"/><Relationship Id="rId149" Type="http://schemas.openxmlformats.org/officeDocument/2006/relationships/hyperlink" Target="https://dec.canada.ca/fra/programmes/pdc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lq.gouv.qc.ca/aide-financiere/les-programmes/" TargetMode="External"/><Relationship Id="rId95" Type="http://schemas.openxmlformats.org/officeDocument/2006/relationships/hyperlink" Target="https://www.factor.ca/our-programs/application-deadlines/" TargetMode="External"/><Relationship Id="rId160" Type="http://schemas.openxmlformats.org/officeDocument/2006/relationships/hyperlink" Target="https://nrc.canada.ca/fr/soutien-linnovation-technologique/soutien-financier-linnovation-technologique-pari-cnrc" TargetMode="External"/><Relationship Id="rId165" Type="http://schemas.openxmlformats.org/officeDocument/2006/relationships/hyperlink" Target="https://www.quebec.ca/tourisme-et-loisirs/services-a-lindustrie-touristique/aide-financiere/accessibilite-des-etablissements-touristiques" TargetMode="External"/><Relationship Id="rId22" Type="http://schemas.openxmlformats.org/officeDocument/2006/relationships/hyperlink" Target="https://www.mtess.gouv.qc.ca/sacais/soutien-financier/soutien_sacais/fonds-quebecois-initiatives-sociales/soutien.asp" TargetMode="External"/><Relationship Id="rId27" Type="http://schemas.openxmlformats.org/officeDocument/2006/relationships/hyperlink" Target="https://www.mcc.gouv.qc.ca/index2439.html?id=282" TargetMode="External"/><Relationship Id="rId43" Type="http://schemas.openxmlformats.org/officeDocument/2006/relationships/hyperlink" Target="https://www.patrimoine-religieux.qc.ca/fr/aide-financiere/programme" TargetMode="External"/><Relationship Id="rId48" Type="http://schemas.openxmlformats.org/officeDocument/2006/relationships/hyperlink" Target="https://www.bnc.ca/fr/a-propos-de-nous/responsabilite-sociale/demande-dappui-financier/politique-de-don.html" TargetMode="External"/><Relationship Id="rId64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69" Type="http://schemas.openxmlformats.org/officeDocument/2006/relationships/hyperlink" Target="https://www.infrastructure.gc.ca/dmaf-faac/details-fra.html" TargetMode="External"/><Relationship Id="rId113" Type="http://schemas.openxmlformats.org/officeDocument/2006/relationships/hyperlink" Target="https://www.cnesst.gouv.qc.ca/Publications/100/Documents/DC100-363web.pdf" TargetMode="External"/><Relationship Id="rId118" Type="http://schemas.openxmlformats.org/officeDocument/2006/relationships/hyperlink" Target="https://www.mieuxmanger.org/demande-de-dons-partenariats/" TargetMode="External"/><Relationship Id="rId134" Type="http://schemas.openxmlformats.org/officeDocument/2006/relationships/hyperlink" Target="https://www.quebec.ca/tourisme-et-loisirs/aide-financiere/developpement-numerique/entente-developpement-numerique-entreprises-touristiques/" TargetMode="External"/><Relationship Id="rId139" Type="http://schemas.openxmlformats.org/officeDocument/2006/relationships/hyperlink" Target="https://www.mamh.gouv.qc.ca/secretariat-a-la-region-metropolitaine/aide-financiere/fonds-dinitiative-et-de-rayonnement-de-la-metropole/" TargetMode="External"/><Relationship Id="rId80" Type="http://schemas.openxmlformats.org/officeDocument/2006/relationships/hyperlink" Target="https://cmm.qc.ca/programmes/programme-daide-financiere-pour-les-projets-contribuant-a-la-mise-en-place-de-la-trame-verte-et-bleue/" TargetMode="External"/><Relationship Id="rId85" Type="http://schemas.openxmlformats.org/officeDocument/2006/relationships/hyperlink" Target="https://www.canada.ca/fr/patrimoine-canadien/services/financement/fonds-presentation-arts/developpement.html" TargetMode="External"/><Relationship Id="rId150" Type="http://schemas.openxmlformats.org/officeDocument/2006/relationships/hyperlink" Target="https://dec.canada.ca/fra/programmes/pdeq/atout/index.html" TargetMode="External"/><Relationship Id="rId155" Type="http://schemas.openxmlformats.org/officeDocument/2006/relationships/hyperlink" Target="https://www.jeunes.gouv.qc.ca/secretariat/strategies-jeunesse-milieu-municipal.asp" TargetMode="External"/><Relationship Id="rId12" Type="http://schemas.openxmlformats.org/officeDocument/2006/relationships/hyperlink" Target="https://www.cdev.gc.ca/fr/cuge/" TargetMode="External"/><Relationship Id="rId17" Type="http://schemas.openxmlformats.org/officeDocument/2006/relationships/hyperlink" Target="https://www.canada.ca/fr/emploi-developpement-social/services/travail-partage/avis-covid-19.html" TargetMode="External"/><Relationship Id="rId33" Type="http://schemas.openxmlformats.org/officeDocument/2006/relationships/hyperlink" Target="https://www.infrastructure.gc.ca/trans/active-actif-fra.html" TargetMode="External"/><Relationship Id="rId38" Type="http://schemas.openxmlformats.org/officeDocument/2006/relationships/hyperlink" Target="https://www.mamh.gouv.qc.ca/infrastructures/programme-daide-financiere-pour-les-batiments-municipaux-prabam/" TargetMode="External"/><Relationship Id="rId59" Type="http://schemas.openxmlformats.org/officeDocument/2006/relationships/hyperlink" Target="http://www.rbc.com/collectivites-durabilite/apply-for-funding/" TargetMode="External"/><Relationship Id="rId103" Type="http://schemas.openxmlformats.org/officeDocument/2006/relationships/hyperlink" Target="https://www.mcc.gouv.qc.ca/index.php?id=6345" TargetMode="External"/><Relationship Id="rId108" Type="http://schemas.openxmlformats.org/officeDocument/2006/relationships/hyperlink" Target="https://www.immigration-quebec.gouv.qc.ca/fr/partenaires/programmes-integration/reussir-integration.html" TargetMode="External"/><Relationship Id="rId124" Type="http://schemas.openxmlformats.org/officeDocument/2006/relationships/hyperlink" Target="https://www.equipemcdo.ca/fr-QC/home" TargetMode="External"/><Relationship Id="rId129" Type="http://schemas.openxmlformats.org/officeDocument/2006/relationships/hyperlink" Target="https://agriculture.canada.ca/fr/programmes-services-agricoles/programme-agri-innover/guide-du-demandeur" TargetMode="External"/><Relationship Id="rId54" Type="http://schemas.openxmlformats.org/officeDocument/2006/relationships/hyperlink" Target="http://www.hydroquebec.com/fondation-environnement/financement/presenter-projet.html" TargetMode="External"/><Relationship Id="rId70" Type="http://schemas.openxmlformats.org/officeDocument/2006/relationships/hyperlink" Target="https://arbrescanada.ca/verdissement-des-communautes/subventions-communautaires-darbres/verdissement-des-terrains-decoles/" TargetMode="External"/><Relationship Id="rId75" Type="http://schemas.openxmlformats.org/officeDocument/2006/relationships/hyperlink" Target="https://snapquebec.org/notre-travail/fonds-des-municipalites-pour-la-biodiversite/" TargetMode="External"/><Relationship Id="rId91" Type="http://schemas.openxmlformats.org/officeDocument/2006/relationships/hyperlink" Target="https://www.canada.ca/fr/patrimoine-canadien/services/financement/developpement-communautes/fonds-legs.html" TargetMode="External"/><Relationship Id="rId96" Type="http://schemas.openxmlformats.org/officeDocument/2006/relationships/hyperlink" Target="https://www.canada.ca/fr/patrimoine-canadien/services/financement/fonds-espaces-culturels.html" TargetMode="External"/><Relationship Id="rId140" Type="http://schemas.openxmlformats.org/officeDocument/2006/relationships/hyperlink" Target="https://www.sadc-cae.ca/fr/financement-petites-entreprises" TargetMode="External"/><Relationship Id="rId145" Type="http://schemas.openxmlformats.org/officeDocument/2006/relationships/hyperlink" Target="https://www.fondsmilleetun.com/covid19" TargetMode="External"/><Relationship Id="rId161" Type="http://schemas.openxmlformats.org/officeDocument/2006/relationships/hyperlink" Target="https://dec.canada.ca/programmes/pdeq/fat/index.html" TargetMode="External"/><Relationship Id="rId166" Type="http://schemas.openxmlformats.org/officeDocument/2006/relationships/hyperlink" Target="https://www.quebec.ca/tourisme-et-loisirs/services-industrie-touristique/aide-financiere/programme-aide-relance-industrie-touristiq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dc.ca/fr/soutien-special/pcstt?ref=shorturl-pcstt" TargetMode="External"/><Relationship Id="rId23" Type="http://schemas.openxmlformats.org/officeDocument/2006/relationships/hyperlink" Target="https://www.mtess.gouv.qc.ca/sacais/soutien-financier/soutien_sacais/fonds-quebecois-initiatives-sociales/soutien.asp" TargetMode="External"/><Relationship Id="rId28" Type="http://schemas.openxmlformats.org/officeDocument/2006/relationships/hyperlink" Target="https://www.transports.gouv.qc.ca/fr/aide-finan/transport-collectif/Pages/transport-collectif-personnes-SOFIL.aspx" TargetMode="External"/><Relationship Id="rId36" Type="http://schemas.openxmlformats.org/officeDocument/2006/relationships/hyperlink" Target="https://www.quebec.ca/culture/aide-financiere/programme-soutien-milieu-patrimoine-immobilier" TargetMode="External"/><Relationship Id="rId49" Type="http://schemas.openxmlformats.org/officeDocument/2006/relationships/hyperlink" Target="https://www.bmo.com/accueil/a-propos-de-bmo/services-bancaires/responsabilite-societale/collectivite/dons-commandites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http://www.emploiquebec.gouv.qc.ca/entreprises/investir-en-formation/programmes-de-developpement-de-la-main-doeuvre/mesure-de-formation-de-la-main-doeuvre/" TargetMode="External"/><Relationship Id="rId114" Type="http://schemas.openxmlformats.org/officeDocument/2006/relationships/hyperlink" Target="http://www.education.gouv.qc.ca/organismes-a-but-non-lucratif/aide-financiere/fonds-pour-le-developpement-du-sport-et-de-lactivite-physique/psisrses/" TargetMode="External"/><Relationship Id="rId119" Type="http://schemas.openxmlformats.org/officeDocument/2006/relationships/hyperlink" Target="https://fr.jumpstart.canadiantire.ca/pages/fonds-d-aide-au-sport" TargetMode="External"/><Relationship Id="rId127" Type="http://schemas.openxmlformats.org/officeDocument/2006/relationships/hyperlink" Target="https://filaction.qc.ca/innogec/" TargetMode="External"/><Relationship Id="rId10" Type="http://schemas.openxmlformats.org/officeDocument/2006/relationships/hyperlink" Target="https://www.quebec.ca/entreprises-et-travailleurs-autonomes/aide-urgence-pme-covid-19/" TargetMode="External"/><Relationship Id="rId31" Type="http://schemas.openxmlformats.org/officeDocument/2006/relationships/hyperlink" Target="https://www.canada.ca/fr/patrimoine-canadien/services/financement/fonds-espaces-culturels.html" TargetMode="External"/><Relationship Id="rId44" Type="http://schemas.openxmlformats.org/officeDocument/2006/relationships/hyperlink" Target="https://www.groupeinvestors.com/fr/a-propos-de-nous/engagement-social/programme-de-soutien-a-laction-benevole" TargetMode="External"/><Relationship Id="rId52" Type="http://schemas.openxmlformats.org/officeDocument/2006/relationships/hyperlink" Target="http://www.fondationecho.ca/" TargetMode="External"/><Relationship Id="rId60" Type="http://schemas.openxmlformats.org/officeDocument/2006/relationships/hyperlink" Target="http://www.riotinto.com/aluminium/rio-tinto-aluminium-fund-canada-16398.aspx" TargetMode="External"/><Relationship Id="rId65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73" Type="http://schemas.openxmlformats.org/officeDocument/2006/relationships/hyperlink" Target="https://www.dec-ced.gc.ca/fra/programmes/ceri/innovation/index.html" TargetMode="External"/><Relationship Id="rId78" Type="http://schemas.openxmlformats.org/officeDocument/2006/relationships/hyperlink" Target="http://www.agr.gc.ca/fra/programmes-et-services/programme-agri-innover/?id=1515682916298" TargetMode="External"/><Relationship Id="rId81" Type="http://schemas.openxmlformats.org/officeDocument/2006/relationships/hyperlink" Target="https://www.transports.gouv.qc.ca/fr/aide-finan/transport-collectif/Pages/transport-collectif-personnes-SOFIL.aspx" TargetMode="External"/><Relationship Id="rId86" Type="http://schemas.openxmlformats.org/officeDocument/2006/relationships/hyperlink" Target="https://www.canada.ca/fr/patrimoine-canadien/pour-nous-joindre.html" TargetMode="External"/><Relationship Id="rId94" Type="http://schemas.openxmlformats.org/officeDocument/2006/relationships/hyperlink" Target="https://www.factor.ca/our-programs/application-deadlines/" TargetMode="External"/><Relationship Id="rId99" Type="http://schemas.openxmlformats.org/officeDocument/2006/relationships/hyperlink" Target="http://www.education.gouv.qc.ca/enseignants/dossiers/culture-education/programme-la-culture-a-lecole/" TargetMode="External"/><Relationship Id="rId101" Type="http://schemas.openxmlformats.org/officeDocument/2006/relationships/hyperlink" Target="https://sodec.gouv.qc.ca/domaines-dintervention/cinema-et-television/aide-financiere/production/" TargetMode="External"/><Relationship Id="rId122" Type="http://schemas.openxmlformats.org/officeDocument/2006/relationships/hyperlink" Target="http://www.education.gouv.qc.ca/de/contenus-communs/sante-et-sport/aide-financiere/programme-de-soutien-au-developpement-de-lexcellence-sportive-psde/" TargetMode="External"/><Relationship Id="rId130" Type="http://schemas.openxmlformats.org/officeDocument/2006/relationships/hyperlink" Target="https://www.mamh.gouv.qc.ca/infrastructures/programme-de-la-taxe-sur-lessence-et-de-la-contribution-du-quebec-tecq/programme-de-la-taxe-sur-lessence-et-de-la-contribution-du-quebec-2019-2023-tecq/" TargetMode="External"/><Relationship Id="rId135" Type="http://schemas.openxmlformats.org/officeDocument/2006/relationships/hyperlink" Target="https://www.quebec.ca/gouv/ministere/tourisme/coordonnees/conseillers-developpement-touristique/" TargetMode="External"/><Relationship Id="rId143" Type="http://schemas.openxmlformats.org/officeDocument/2006/relationships/hyperlink" Target="https://fonds-risq.qc.ca/nos-produits-financiers/pret-de-predemarrage/" TargetMode="External"/><Relationship Id="rId148" Type="http://schemas.openxmlformats.org/officeDocument/2006/relationships/hyperlink" Target="https://dec.canada.ca/fra/programmes/pdeq/dualite/index.html" TargetMode="External"/><Relationship Id="rId151" Type="http://schemas.openxmlformats.org/officeDocument/2006/relationships/hyperlink" Target="https://fcm.ca/fr/financement/pgam/subventions-aux-municipalites-pour-la-gestion-des-actifs" TargetMode="External"/><Relationship Id="rId156" Type="http://schemas.openxmlformats.org/officeDocument/2006/relationships/hyperlink" Target="https://www.ville.st-hyacinthe.qc.ca/communiques/2020-01-22/programme-aide-implantation-commerces-centre-ville" TargetMode="External"/><Relationship Id="rId164" Type="http://schemas.openxmlformats.org/officeDocument/2006/relationships/hyperlink" Target="https://www.quebec.ca/tourisme-et-loisirs/services-a-lindustrie-touristique/aide-financiere/tenue-festivals-evenements/festivals-evenements-touristiques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lle.quebec.qc.ca/gens_affaires/financement/docs/Politique_investissement_Fonds_r%C3%A9gions_ruralit%C3%A9.pdf" TargetMode="External"/><Relationship Id="rId13" Type="http://schemas.openxmlformats.org/officeDocument/2006/relationships/hyperlink" Target="https://dec.canada.ca/programmes/pdeq/fcrc/index.html?fbclid=IwAR1INAh23rJrHNCJlLtoBib-tEmpbiVLm7B8V5-ioRluxWOzS6d5wx9h0jA" TargetMode="External"/><Relationship Id="rId18" Type="http://schemas.openxmlformats.org/officeDocument/2006/relationships/hyperlink" Target="http://www.habitation.gouv.qc.ca/programme/programme/petits_etablissements_accessibles.html" TargetMode="External"/><Relationship Id="rId39" Type="http://schemas.openxmlformats.org/officeDocument/2006/relationships/hyperlink" Target="https://www.transports.gouv.qc.ca/fr/aide-finan/programmes-aide/programme-aeroportuaires-regionales/Pages/paqiar.aspx" TargetMode="External"/><Relationship Id="rId109" Type="http://schemas.openxmlformats.org/officeDocument/2006/relationships/hyperlink" Target="https://www.investquebec.com/quebec/fr/produits-financiers/toutes-nos-solutions/programme-des-immigrants-investisseurs-pour-l-aide-aux-entreprises.html" TargetMode="External"/><Relationship Id="rId34" Type="http://schemas.openxmlformats.org/officeDocument/2006/relationships/hyperlink" Target="https://www.transports.gouv.qc.ca/fr/aide-finan/municipalites/programme-aide-voirie/Pages/programme-aide-voirie.aspx" TargetMode="External"/><Relationship Id="rId50" Type="http://schemas.openxmlformats.org/officeDocument/2006/relationships/hyperlink" Target="https://www.cascades.com/fr/nous-joindre/dons-et-commandites-copy/" TargetMode="External"/><Relationship Id="rId55" Type="http://schemas.openxmlformats.org/officeDocument/2006/relationships/hyperlink" Target="https://www.jeancoutu.com/corpo/responsabilite-sociale/criteres-de-financement/" TargetMode="External"/><Relationship Id="rId76" Type="http://schemas.openxmlformats.org/officeDocument/2006/relationships/hyperlink" Target="https://www.fondsecoleader.ca/financement-du-fonds-ecoleader/" TargetMode="External"/><Relationship Id="rId97" Type="http://schemas.openxmlformats.org/officeDocument/2006/relationships/hyperlink" Target="http://musicaction.ca/" TargetMode="External"/><Relationship Id="rId104" Type="http://schemas.openxmlformats.org/officeDocument/2006/relationships/hyperlink" Target="http://www.emploiquebec.gouv.qc.ca/entreprises/gerer-vos-ressources-humaines/amenagement-et-reduction-du-temps-de-travail/" TargetMode="External"/><Relationship Id="rId120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125" Type="http://schemas.openxmlformats.org/officeDocument/2006/relationships/hyperlink" Target="https://www.mapaq.gouv.qc.ca/fr/Transformation/md/programmesliste/developpementindustrietransformation/Pages/Investissement-transformationalimentaire.aspx" TargetMode="External"/><Relationship Id="rId141" Type="http://schemas.openxmlformats.org/officeDocument/2006/relationships/hyperlink" Target="https://www.sadc-cae.ca/fr/financement-petites-entreprises" TargetMode="External"/><Relationship Id="rId146" Type="http://schemas.openxmlformats.org/officeDocument/2006/relationships/hyperlink" Target="https://fonds-risq.qc.ca/nos-produits-financiers/fonds-transition/" TargetMode="External"/><Relationship Id="rId167" Type="http://schemas.openxmlformats.org/officeDocument/2006/relationships/hyperlink" Target="http://www.scn.gouv.qc.ca/soutien-financier/programme-dappui-aux-actions-regional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fo-mpo.gc.ca/aquaculture/business-entreprises/factap-application-patppa-fra.htm" TargetMode="External"/><Relationship Id="rId92" Type="http://schemas.openxmlformats.org/officeDocument/2006/relationships/hyperlink" Target="https://www.canada.ca/fr/patrimoine-canadien/services/financement/exportation-creative-canada.html" TargetMode="External"/><Relationship Id="rId162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fa.gouv.qc.ca/fr/services-de-garde/cpe-garderies/gestion-finances/Pages/Subvention-projets-invest-infrast.aspx" TargetMode="External"/><Relationship Id="rId24" Type="http://schemas.openxmlformats.org/officeDocument/2006/relationships/hyperlink" Target="http://www.habitation.gouv.qc.ca/espacepartenaires/groupes_de_ressources_techniques/tous_les_programmes/programmes/acceslogis_quebec/developpement_dun_projet/presentation_dacceslogis.html" TargetMode="External"/><Relationship Id="rId40" Type="http://schemas.openxmlformats.org/officeDocument/2006/relationships/hyperlink" Target="https://www.infrastructure.gc.ca/plan/covid-19-resilience-fra.html" TargetMode="External"/><Relationship Id="rId45" Type="http://schemas.openxmlformats.org/officeDocument/2006/relationships/hyperlink" Target="http://www.hydroquebec.com/fondation-environnement/financement/presenter-projet.html" TargetMode="External"/><Relationship Id="rId66" Type="http://schemas.openxmlformats.org/officeDocument/2006/relationships/hyperlink" Target="https://www.canada.ca/fr/patrimoine-canadien/services/financement/developpement-communautes/festivals.html" TargetMode="External"/><Relationship Id="rId87" Type="http://schemas.openxmlformats.org/officeDocument/2006/relationships/hyperlink" Target="https://www.quebec.ca/culture/aide-financiere/appel-projets-autochtones" TargetMode="External"/><Relationship Id="rId110" Type="http://schemas.openxmlformats.org/officeDocument/2006/relationships/hyperlink" Target="http://www.emploiquebec.gouv.qc.ca/entreprises/gerer-vos-ressources-humaines/soutien-en-gestion-des-ressources-humaines/" TargetMode="External"/><Relationship Id="rId115" Type="http://schemas.openxmlformats.org/officeDocument/2006/relationships/hyperlink" Target="https://fondation.canadiens.com/demande-de-dons/" TargetMode="External"/><Relationship Id="rId131" Type="http://schemas.openxmlformats.org/officeDocument/2006/relationships/hyperlink" Target="https://www.canada.ca/fr/emploi-developpement-social/programmes/innovation-sociale-finance-sociale/preparation-investissement.html" TargetMode="External"/><Relationship Id="rId136" Type="http://schemas.openxmlformats.org/officeDocument/2006/relationships/hyperlink" Target="https://www.dec-ced.gc.ca/fra/ressources/guide/index.html" TargetMode="External"/><Relationship Id="rId157" Type="http://schemas.openxmlformats.org/officeDocument/2006/relationships/hyperlink" Target="https://www.economie.gouv.qc.ca/fr/bibliotheques/programmes/aide-financiere/programme-pme-en-action/programme-pme-en-action-volet-appui-a-la-productivite-des-pme/" TargetMode="External"/><Relationship Id="rId61" Type="http://schemas.openxmlformats.org/officeDocument/2006/relationships/hyperlink" Target="http://www.saputo.com/fr-CA/notre-promesse/communaute/nos-partenariats/Sponsorship-Requests" TargetMode="External"/><Relationship Id="rId82" Type="http://schemas.openxmlformats.org/officeDocument/2006/relationships/hyperlink" Target="https://www.mamh.gouv.qc.ca/fileadmin/publications/infrastructures/primeau/guide_primeau_2019.pdf" TargetMode="External"/><Relationship Id="rId152" Type="http://schemas.openxmlformats.org/officeDocument/2006/relationships/hyperlink" Target="https://www.quebec.ca/nouvelles/actualites/details/programme-de-soutien-aux-municipalites-en-prevention-de-la-criminalite-lancement-dun-appel-de-projet/" TargetMode="External"/><Relationship Id="rId19" Type="http://schemas.openxmlformats.org/officeDocument/2006/relationships/hyperlink" Target="https://montreal.ca/programmes/subvention-pour-laccessibilite-universelle-aux-commerces" TargetMode="External"/><Relationship Id="rId14" Type="http://schemas.openxmlformats.org/officeDocument/2006/relationships/hyperlink" Target="https://www.investquebec.com/quebec/fr/produits-financiers/toutes-nos-solutions/programme-daction-concertee-temporaire-pour-les-entreprises-pacte.html" TargetMode="External"/><Relationship Id="rId30" Type="http://schemas.openxmlformats.org/officeDocument/2006/relationships/hyperlink" Target="https://www.canada.ca/fr/patrimoine-canadien/services/financement/developpement-communautes/fonds-legs.html" TargetMode="External"/><Relationship Id="rId35" Type="http://schemas.openxmlformats.org/officeDocument/2006/relationships/hyperlink" Target="https://www.quebec.ca/culture/aide-financiere/programme-soutien-milieu-patrimoine-immobilier" TargetMode="External"/><Relationship Id="rId56" Type="http://schemas.openxmlformats.org/officeDocument/2006/relationships/hyperlink" Target="http://www.labattmeilleursensemble.ca/demander-de-l'aide" TargetMode="External"/><Relationship Id="rId77" Type="http://schemas.openxmlformats.org/officeDocument/2006/relationships/hyperlink" Target="https://data.fcm.ca/Documents/forms/GMF/SAH/lad-guide-presentation-demandes-fmv.pdf" TargetMode="External"/><Relationship Id="rId100" Type="http://schemas.openxmlformats.org/officeDocument/2006/relationships/hyperlink" Target="http://www.education.gouv.qc.ca/enseignants/dossiers/culture-education/programme-la-culture-a-lecole/" TargetMode="External"/><Relationship Id="rId105" Type="http://schemas.openxmlformats.org/officeDocument/2006/relationships/hyperlink" Target="https://www.mfa.gouv.qc.ca/fr/intimidation/programme-de-soutien-financier/Pages/index.aspx" TargetMode="External"/><Relationship Id="rId126" Type="http://schemas.openxmlformats.org/officeDocument/2006/relationships/hyperlink" Target="https://www.mfa.gouv.qc.ca/fr/Famille/aide-partenaires/organismes-communautaires/soutien-garde-estivale/Pages/index.aspx?fbclid=IwAR1V4k7_2i3U0QdDZOGy-0bRVgL2qnNyNnVUDQ7RRzFTS0DA-s8qfV8k0kc" TargetMode="External"/><Relationship Id="rId147" Type="http://schemas.openxmlformats.org/officeDocument/2006/relationships/hyperlink" Target="https://www.investquebec.com/quebec/fr/produits-financiers/toutes-nos-solutions/Impulsion-PME.html" TargetMode="External"/><Relationship Id="rId168" Type="http://schemas.openxmlformats.org/officeDocument/2006/relationships/footer" Target="footer1.xml"/><Relationship Id="rId8" Type="http://schemas.openxmlformats.org/officeDocument/2006/relationships/hyperlink" Target="https://www.ville.quebec.qc.ca/gens_affaires/financement/docs/Politique_investissement_Fonds_r%C3%A9gions_ruralit%C3%A9.pdf" TargetMode="External"/><Relationship Id="rId51" Type="http://schemas.openxmlformats.org/officeDocument/2006/relationships/hyperlink" Target="https://societe.lotoquebec.com/fr/responsabilite-societale/commandites/proposition-de-commandite" TargetMode="External"/><Relationship Id="rId72" Type="http://schemas.openxmlformats.org/officeDocument/2006/relationships/hyperlink" Target="http://www.hydroquebec.com/affaires/offres-programmes/demonstration-technologique-commerciale.html" TargetMode="External"/><Relationship Id="rId93" Type="http://schemas.openxmlformats.org/officeDocument/2006/relationships/hyperlink" Target="https://www.canada.ca/fr/patrimoine-canadien/services/financement/fonds-musique/initiatives-collectives.html" TargetMode="External"/><Relationship Id="rId98" Type="http://schemas.openxmlformats.org/officeDocument/2006/relationships/hyperlink" Target="http://www.education.gouv.qc.ca/enseignants/dossiers/culture-education/programme-la-culture-a-lecole/" TargetMode="External"/><Relationship Id="rId121" Type="http://schemas.openxmlformats.org/officeDocument/2006/relationships/hyperlink" Target="http://www.education.gouv.qc.ca/commissions-scolaires/soutien-financier/jeunes-actifs-au-secondaire/" TargetMode="External"/><Relationship Id="rId142" Type="http://schemas.openxmlformats.org/officeDocument/2006/relationships/hyperlink" Target="https://www.desjardins.com/grand-mouvement/index.jsp?utm_id=co-en-0-22522" TargetMode="External"/><Relationship Id="rId163" Type="http://schemas.openxmlformats.org/officeDocument/2006/relationships/hyperlink" Target="https://www.quebec.ca/tourisme-et-loisirs/services-a-lindustrie-touristique/aide-financiere/prets-attraits-touristique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transports.gouv.qc.ca/fr/aide-finan/municipalites/Pages/programme-developpement-transports-actifs.aspx" TargetMode="External"/><Relationship Id="rId46" Type="http://schemas.openxmlformats.org/officeDocument/2006/relationships/hyperlink" Target="https://www.cibc.com/fr/about-cibc/corporate-responsibility/community-and-sponsorship/community-investment/how-to-apply-for-funding.html" TargetMode="External"/><Relationship Id="rId67" Type="http://schemas.openxmlformats.org/officeDocument/2006/relationships/hyperlink" Target="https://transitionenergetique.gouv.qc.ca/affaires/programmes/ecoperformance" TargetMode="External"/><Relationship Id="rId116" Type="http://schemas.openxmlformats.org/officeDocument/2006/relationships/hyperlink" Target="https://fondation.canadiens.com/demande-de-dons/" TargetMode="External"/><Relationship Id="rId137" Type="http://schemas.openxmlformats.org/officeDocument/2006/relationships/hyperlink" Target="https://www.investquebec.com/Documents/qc/publications/FIC.FIN.10.2015.FR_BR.pdf" TargetMode="External"/><Relationship Id="rId158" Type="http://schemas.openxmlformats.org/officeDocument/2006/relationships/hyperlink" Target="https://www.mapaq.gouv.qc.ca/fr/Productions/md/programmesliste/developpementmarches/Pages/ProgrammeProximite.aspx" TargetMode="External"/><Relationship Id="rId20" Type="http://schemas.openxmlformats.org/officeDocument/2006/relationships/hyperlink" Target="https://montreal.ca/programmes/subvention-pour-laccessibilite-universelle-aux-commerces" TargetMode="External"/><Relationship Id="rId41" Type="http://schemas.openxmlformats.org/officeDocument/2006/relationships/hyperlink" Target="https://www.mamot.gouv.qc.ca/infrastructures/programme-dinfrastructures-quebec-municipalites-piqm/piqm-voletnbsp5/" TargetMode="External"/><Relationship Id="rId62" Type="http://schemas.openxmlformats.org/officeDocument/2006/relationships/hyperlink" Target="http://www.suncor.com/investissements-dans-la-collectivite/demander-du-financement/dons-de-charite?_ga=2.111632902.300278819.1516979817-807166624.1516979817" TargetMode="External"/><Relationship Id="rId83" Type="http://schemas.openxmlformats.org/officeDocument/2006/relationships/hyperlink" Target="https://cmf-fmc.ca/fr/programme/programme-autochtone/" TargetMode="External"/><Relationship Id="rId88" Type="http://schemas.openxmlformats.org/officeDocument/2006/relationships/hyperlink" Target="https://www.quebec.ca/culture/aide-financiere/appel-projets-autochtones" TargetMode="External"/><Relationship Id="rId111" Type="http://schemas.openxmlformats.org/officeDocument/2006/relationships/hyperlink" Target="http://www.emploiquebec.gouv.qc.ca/entreprises/gerer-vos-ressources-humaines/stabilisation-de-lemploi/" TargetMode="External"/><Relationship Id="rId132" Type="http://schemas.openxmlformats.org/officeDocument/2006/relationships/hyperlink" Target="https://agr.gc.ca/fra/programmes-et-services-agricoles/programme-agri-protection/?id=1284665357886" TargetMode="External"/><Relationship Id="rId153" Type="http://schemas.openxmlformats.org/officeDocument/2006/relationships/hyperlink" Target="https://www.sadc-cae.ca/fr/financement-petites-entrep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G12FqIELRPH+6JVjLMfoPDHCA==">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6591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Leila Kara</cp:lastModifiedBy>
  <cp:revision>2</cp:revision>
  <dcterms:created xsi:type="dcterms:W3CDTF">2021-10-12T06:01:00Z</dcterms:created>
  <dcterms:modified xsi:type="dcterms:W3CDTF">2021-10-12T06:01:00Z</dcterms:modified>
</cp:coreProperties>
</file>